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AA07" w14:textId="77777777" w:rsidR="006B4087" w:rsidRDefault="006B4087" w:rsidP="00A60E5F">
      <w:pPr>
        <w:autoSpaceDE w:val="0"/>
        <w:autoSpaceDN w:val="0"/>
        <w:adjustRightInd w:val="0"/>
        <w:spacing w:after="0" w:line="240" w:lineRule="auto"/>
        <w:rPr>
          <w:rFonts w:cstheme="minorHAnsi"/>
          <w:color w:val="000000"/>
          <w:sz w:val="24"/>
          <w:szCs w:val="24"/>
          <w:lang w:val="en-US"/>
        </w:rPr>
      </w:pPr>
    </w:p>
    <w:tbl>
      <w:tblPr>
        <w:tblStyle w:val="TableGrid"/>
        <w:tblW w:w="0" w:type="auto"/>
        <w:tblLook w:val="04A0" w:firstRow="1" w:lastRow="0" w:firstColumn="1" w:lastColumn="0" w:noHBand="0" w:noVBand="1"/>
      </w:tblPr>
      <w:tblGrid>
        <w:gridCol w:w="4788"/>
        <w:gridCol w:w="4788"/>
      </w:tblGrid>
      <w:tr w:rsidR="006B4087" w14:paraId="50D5F573" w14:textId="77777777" w:rsidTr="006B4087">
        <w:tc>
          <w:tcPr>
            <w:tcW w:w="4788" w:type="dxa"/>
          </w:tcPr>
          <w:p w14:paraId="446E43D7" w14:textId="004956C3" w:rsidR="006B4087" w:rsidRPr="00222020" w:rsidRDefault="006B4087" w:rsidP="00A60E5F">
            <w:pPr>
              <w:autoSpaceDE w:val="0"/>
              <w:autoSpaceDN w:val="0"/>
              <w:adjustRightInd w:val="0"/>
              <w:rPr>
                <w:rFonts w:cstheme="minorHAnsi"/>
                <w:b/>
                <w:bCs/>
                <w:color w:val="000000"/>
                <w:sz w:val="24"/>
                <w:szCs w:val="24"/>
                <w:lang w:val="en-US"/>
              </w:rPr>
            </w:pPr>
            <w:r w:rsidRPr="00222020">
              <w:rPr>
                <w:rFonts w:cstheme="minorHAnsi"/>
                <w:b/>
                <w:bCs/>
                <w:color w:val="000000"/>
                <w:sz w:val="24"/>
                <w:szCs w:val="24"/>
                <w:lang w:val="en-US"/>
              </w:rPr>
              <w:t>Goal:</w:t>
            </w:r>
          </w:p>
          <w:p w14:paraId="569074B2" w14:textId="77777777" w:rsidR="00222020" w:rsidRDefault="00222020" w:rsidP="006B4087">
            <w:pPr>
              <w:autoSpaceDE w:val="0"/>
              <w:autoSpaceDN w:val="0"/>
              <w:adjustRightInd w:val="0"/>
              <w:rPr>
                <w:rFonts w:cstheme="minorHAnsi"/>
                <w:color w:val="000000"/>
                <w:sz w:val="24"/>
                <w:szCs w:val="24"/>
                <w:lang w:val="en-US"/>
              </w:rPr>
            </w:pPr>
          </w:p>
          <w:p w14:paraId="0179EAB6" w14:textId="25F8D858" w:rsidR="006B4087" w:rsidRPr="00222020" w:rsidRDefault="006B4087" w:rsidP="006B4087">
            <w:pPr>
              <w:autoSpaceDE w:val="0"/>
              <w:autoSpaceDN w:val="0"/>
              <w:adjustRightInd w:val="0"/>
              <w:rPr>
                <w:rFonts w:cstheme="minorHAnsi"/>
                <w:b/>
                <w:bCs/>
                <w:color w:val="000000"/>
                <w:sz w:val="24"/>
                <w:szCs w:val="24"/>
                <w:lang w:val="en-US"/>
              </w:rPr>
            </w:pPr>
            <w:r w:rsidRPr="00222020">
              <w:rPr>
                <w:rFonts w:cstheme="minorHAnsi"/>
                <w:b/>
                <w:bCs/>
                <w:color w:val="000000"/>
                <w:sz w:val="24"/>
                <w:szCs w:val="24"/>
                <w:lang w:val="en-US"/>
              </w:rPr>
              <w:t>ACTRA Toronto in 2021 will continue to develop its anti-Black racism plan including:</w:t>
            </w:r>
          </w:p>
          <w:p w14:paraId="4F468A62" w14:textId="7EA2BE5F" w:rsidR="006B4087" w:rsidRDefault="006B4087" w:rsidP="00A60E5F">
            <w:pPr>
              <w:autoSpaceDE w:val="0"/>
              <w:autoSpaceDN w:val="0"/>
              <w:adjustRightInd w:val="0"/>
              <w:rPr>
                <w:rFonts w:cstheme="minorHAnsi"/>
                <w:color w:val="000000"/>
                <w:sz w:val="24"/>
                <w:szCs w:val="24"/>
                <w:lang w:val="en-US"/>
              </w:rPr>
            </w:pPr>
          </w:p>
        </w:tc>
        <w:tc>
          <w:tcPr>
            <w:tcW w:w="4788" w:type="dxa"/>
          </w:tcPr>
          <w:p w14:paraId="60379EDA" w14:textId="0832A49F" w:rsidR="006B4087" w:rsidRPr="00DA71FA" w:rsidRDefault="006B4087" w:rsidP="00A60E5F">
            <w:pPr>
              <w:autoSpaceDE w:val="0"/>
              <w:autoSpaceDN w:val="0"/>
              <w:adjustRightInd w:val="0"/>
              <w:rPr>
                <w:rFonts w:cstheme="minorHAnsi"/>
                <w:b/>
                <w:bCs/>
                <w:color w:val="000000"/>
                <w:sz w:val="24"/>
                <w:szCs w:val="24"/>
                <w:lang w:val="en-US"/>
              </w:rPr>
            </w:pPr>
            <w:r w:rsidRPr="00DA71FA">
              <w:rPr>
                <w:rFonts w:cstheme="minorHAnsi"/>
                <w:b/>
                <w:bCs/>
                <w:color w:val="000000"/>
                <w:sz w:val="24"/>
                <w:szCs w:val="24"/>
                <w:lang w:val="en-US"/>
              </w:rPr>
              <w:t>Status:</w:t>
            </w:r>
          </w:p>
        </w:tc>
      </w:tr>
      <w:tr w:rsidR="006B4087" w14:paraId="78D466F5" w14:textId="77777777" w:rsidTr="006B4087">
        <w:tc>
          <w:tcPr>
            <w:tcW w:w="4788" w:type="dxa"/>
          </w:tcPr>
          <w:p w14:paraId="52B43F9B" w14:textId="3477554B"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 xml:space="preserve">Promotion of ACTRA Toronto’s diverse members through </w:t>
            </w:r>
            <w:proofErr w:type="spellStart"/>
            <w:r w:rsidRPr="00A60E5F">
              <w:rPr>
                <w:rFonts w:cstheme="minorHAnsi"/>
                <w:i/>
                <w:iCs/>
                <w:color w:val="000000"/>
                <w:sz w:val="24"/>
                <w:szCs w:val="24"/>
                <w:lang w:val="en-US"/>
              </w:rPr>
              <w:t>diversity.ACTRAonline</w:t>
            </w:r>
            <w:proofErr w:type="spellEnd"/>
            <w:r w:rsidRPr="00A60E5F">
              <w:rPr>
                <w:rFonts w:cstheme="minorHAnsi"/>
                <w:color w:val="000000"/>
                <w:sz w:val="24"/>
                <w:szCs w:val="24"/>
                <w:lang w:val="en-US"/>
              </w:rPr>
              <w:t xml:space="preserve">, the </w:t>
            </w:r>
            <w:r w:rsidRPr="00A60E5F">
              <w:rPr>
                <w:rFonts w:cstheme="minorHAnsi"/>
                <w:i/>
                <w:iCs/>
                <w:color w:val="000000"/>
                <w:sz w:val="24"/>
                <w:szCs w:val="24"/>
                <w:lang w:val="en-US"/>
              </w:rPr>
              <w:t>ACTRA Toronto Spotlight</w:t>
            </w:r>
            <w:r w:rsidR="00F02BDF">
              <w:rPr>
                <w:rFonts w:cstheme="minorHAnsi"/>
                <w:i/>
                <w:iCs/>
                <w:color w:val="000000"/>
                <w:sz w:val="24"/>
                <w:szCs w:val="24"/>
                <w:lang w:val="en-US"/>
              </w:rPr>
              <w:t xml:space="preserve"> </w:t>
            </w:r>
            <w:r w:rsidRPr="00A60E5F">
              <w:rPr>
                <w:rFonts w:cstheme="minorHAnsi"/>
                <w:color w:val="000000"/>
                <w:sz w:val="24"/>
                <w:szCs w:val="24"/>
                <w:lang w:val="en-US"/>
              </w:rPr>
              <w:t>feature on social media and showcases that spotlight specific groups of underrepresented performers in the</w:t>
            </w:r>
          </w:p>
          <w:p w14:paraId="58531A44" w14:textId="2ADF3B21"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industry. The first Showcase, featuring Black Performers, was made possible through a grant from Ontario</w:t>
            </w:r>
            <w:r w:rsidR="00F02BDF">
              <w:rPr>
                <w:rFonts w:cstheme="minorHAnsi"/>
                <w:color w:val="000000"/>
                <w:sz w:val="24"/>
                <w:szCs w:val="24"/>
                <w:lang w:val="en-US"/>
              </w:rPr>
              <w:t xml:space="preserve"> </w:t>
            </w:r>
            <w:r w:rsidRPr="00A60E5F">
              <w:rPr>
                <w:rFonts w:cstheme="minorHAnsi"/>
                <w:color w:val="000000"/>
                <w:sz w:val="24"/>
                <w:szCs w:val="24"/>
                <w:lang w:val="en-US"/>
              </w:rPr>
              <w:t>Creates and a partnership with the Casting Directors Society of Canada.</w:t>
            </w:r>
          </w:p>
          <w:p w14:paraId="3B3617F7" w14:textId="77777777" w:rsidR="006B4087" w:rsidRDefault="006B4087" w:rsidP="00A60E5F">
            <w:pPr>
              <w:autoSpaceDE w:val="0"/>
              <w:autoSpaceDN w:val="0"/>
              <w:adjustRightInd w:val="0"/>
              <w:rPr>
                <w:rFonts w:cstheme="minorHAnsi"/>
                <w:color w:val="000000"/>
                <w:sz w:val="24"/>
                <w:szCs w:val="24"/>
                <w:lang w:val="en-US"/>
              </w:rPr>
            </w:pPr>
          </w:p>
        </w:tc>
        <w:tc>
          <w:tcPr>
            <w:tcW w:w="4788" w:type="dxa"/>
          </w:tcPr>
          <w:p w14:paraId="126CA2A3" w14:textId="0ADCD4A6" w:rsidR="006B4087" w:rsidRPr="0040170B" w:rsidRDefault="0040170B" w:rsidP="00A60E5F">
            <w:pPr>
              <w:autoSpaceDE w:val="0"/>
              <w:autoSpaceDN w:val="0"/>
              <w:adjustRightInd w:val="0"/>
              <w:rPr>
                <w:rFonts w:cstheme="minorHAnsi"/>
                <w:color w:val="000000"/>
                <w:sz w:val="24"/>
                <w:szCs w:val="24"/>
                <w:lang w:val="en-US"/>
              </w:rPr>
            </w:pPr>
            <w:r w:rsidRPr="0040170B">
              <w:rPr>
                <w:rFonts w:ascii="Calibri" w:hAnsi="Calibri"/>
                <w:sz w:val="24"/>
                <w:szCs w:val="24"/>
              </w:rPr>
              <w:t>We launched the ACTRA Toronto Diversity Showcase, beginning with the Black Performer Showcase with the support of Ontario Creates. This is the first showcase to spotlight underrepresented performers in the industry. Selected by Casting Directors from an outstanding group of submissions, the on-line showcase is a tease of the talent ACTRA Toronto has to offer.</w:t>
            </w:r>
            <w:r>
              <w:rPr>
                <w:rFonts w:ascii="Calibri" w:hAnsi="Calibri"/>
                <w:sz w:val="24"/>
                <w:szCs w:val="24"/>
              </w:rPr>
              <w:t xml:space="preserve"> Next up: Latinx Showcase</w:t>
            </w:r>
          </w:p>
          <w:p w14:paraId="25423ABF" w14:textId="19E21C84" w:rsidR="006B4087" w:rsidRDefault="006B4087" w:rsidP="00A60E5F">
            <w:pPr>
              <w:autoSpaceDE w:val="0"/>
              <w:autoSpaceDN w:val="0"/>
              <w:adjustRightInd w:val="0"/>
              <w:rPr>
                <w:rFonts w:cstheme="minorHAnsi"/>
                <w:color w:val="000000"/>
                <w:sz w:val="24"/>
                <w:szCs w:val="24"/>
                <w:lang w:val="en-US"/>
              </w:rPr>
            </w:pPr>
          </w:p>
        </w:tc>
      </w:tr>
      <w:tr w:rsidR="006B4087" w14:paraId="7BA56155" w14:textId="77777777" w:rsidTr="006B4087">
        <w:tc>
          <w:tcPr>
            <w:tcW w:w="4788" w:type="dxa"/>
          </w:tcPr>
          <w:p w14:paraId="660F99C0" w14:textId="153F45BA"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i/>
                <w:iCs/>
                <w:color w:val="000000"/>
                <w:sz w:val="24"/>
                <w:szCs w:val="24"/>
                <w:lang w:val="en-US"/>
              </w:rPr>
              <w:t>A Different Lens</w:t>
            </w:r>
            <w:r w:rsidRPr="00A60E5F">
              <w:rPr>
                <w:rFonts w:cstheme="minorHAnsi"/>
                <w:color w:val="000000"/>
                <w:sz w:val="24"/>
                <w:szCs w:val="24"/>
                <w:lang w:val="en-US"/>
              </w:rPr>
              <w:t>, a project to support the development of demo reels for diverse performers, produced in</w:t>
            </w:r>
            <w:r w:rsidR="00F02BDF">
              <w:rPr>
                <w:rFonts w:cstheme="minorHAnsi"/>
                <w:color w:val="000000"/>
                <w:sz w:val="24"/>
                <w:szCs w:val="24"/>
                <w:lang w:val="en-US"/>
              </w:rPr>
              <w:t xml:space="preserve"> </w:t>
            </w:r>
            <w:r w:rsidRPr="00A60E5F">
              <w:rPr>
                <w:rFonts w:cstheme="minorHAnsi"/>
                <w:color w:val="000000"/>
                <w:sz w:val="24"/>
                <w:szCs w:val="24"/>
                <w:lang w:val="en-US"/>
              </w:rPr>
              <w:t>conjunction with industry partners.</w:t>
            </w:r>
          </w:p>
          <w:p w14:paraId="077EC057" w14:textId="77777777" w:rsidR="006B4087" w:rsidRDefault="006B4087" w:rsidP="00A60E5F">
            <w:pPr>
              <w:autoSpaceDE w:val="0"/>
              <w:autoSpaceDN w:val="0"/>
              <w:adjustRightInd w:val="0"/>
              <w:rPr>
                <w:rFonts w:cstheme="minorHAnsi"/>
                <w:color w:val="000000"/>
                <w:sz w:val="24"/>
                <w:szCs w:val="24"/>
                <w:lang w:val="en-US"/>
              </w:rPr>
            </w:pPr>
          </w:p>
        </w:tc>
        <w:tc>
          <w:tcPr>
            <w:tcW w:w="4788" w:type="dxa"/>
          </w:tcPr>
          <w:p w14:paraId="234CBABC" w14:textId="77777777" w:rsidR="00487252" w:rsidRPr="00487252" w:rsidRDefault="00487252" w:rsidP="00487252">
            <w:pPr>
              <w:spacing w:after="80" w:line="276" w:lineRule="auto"/>
              <w:rPr>
                <w:rFonts w:ascii="Calibri" w:hAnsi="Calibri"/>
                <w:sz w:val="24"/>
                <w:szCs w:val="24"/>
              </w:rPr>
            </w:pPr>
            <w:r w:rsidRPr="00487252">
              <w:rPr>
                <w:rFonts w:ascii="Calibri" w:hAnsi="Calibri"/>
                <w:sz w:val="24"/>
                <w:szCs w:val="24"/>
              </w:rPr>
              <w:t>A Different Lens – thanks to the tenacity and determination of Samora and Lisa Michelle with the help of Jenn and Taisa, we invested in a project to create demo reel scenes that gave a group of diverse performers the opportunity to work with diverse writers on scenes that demonstrated the depth of their talent</w:t>
            </w:r>
          </w:p>
          <w:p w14:paraId="24A57C7C" w14:textId="6CA800E8" w:rsidR="006B4087" w:rsidRDefault="006B4087" w:rsidP="00A60E5F">
            <w:pPr>
              <w:autoSpaceDE w:val="0"/>
              <w:autoSpaceDN w:val="0"/>
              <w:adjustRightInd w:val="0"/>
              <w:rPr>
                <w:rFonts w:cstheme="minorHAnsi"/>
                <w:color w:val="000000"/>
                <w:sz w:val="24"/>
                <w:szCs w:val="24"/>
                <w:lang w:val="en-US"/>
              </w:rPr>
            </w:pPr>
          </w:p>
        </w:tc>
      </w:tr>
      <w:tr w:rsidR="006B4087" w14:paraId="10DF04C4" w14:textId="77777777" w:rsidTr="006B4087">
        <w:tc>
          <w:tcPr>
            <w:tcW w:w="4788" w:type="dxa"/>
          </w:tcPr>
          <w:p w14:paraId="0E9D3455" w14:textId="77587B8E"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Ongoing support of Voice Committee mentorship of performers who are Black, Indigenous and people of colour</w:t>
            </w:r>
            <w:r w:rsidR="00F02BDF">
              <w:rPr>
                <w:rFonts w:cstheme="minorHAnsi"/>
                <w:color w:val="000000"/>
                <w:sz w:val="24"/>
                <w:szCs w:val="24"/>
                <w:lang w:val="en-US"/>
              </w:rPr>
              <w:t xml:space="preserve"> </w:t>
            </w:r>
            <w:r w:rsidRPr="00A60E5F">
              <w:rPr>
                <w:rFonts w:cstheme="minorHAnsi"/>
                <w:color w:val="000000"/>
                <w:sz w:val="24"/>
                <w:szCs w:val="24"/>
                <w:lang w:val="en-US"/>
              </w:rPr>
              <w:t>interested in voice work on commercials, animation and video game productions.</w:t>
            </w:r>
          </w:p>
          <w:p w14:paraId="1293F43D" w14:textId="77777777" w:rsidR="006B4087" w:rsidRDefault="006B4087" w:rsidP="00A60E5F">
            <w:pPr>
              <w:autoSpaceDE w:val="0"/>
              <w:autoSpaceDN w:val="0"/>
              <w:adjustRightInd w:val="0"/>
              <w:rPr>
                <w:rFonts w:cstheme="minorHAnsi"/>
                <w:color w:val="000000"/>
                <w:sz w:val="24"/>
                <w:szCs w:val="24"/>
                <w:lang w:val="en-US"/>
              </w:rPr>
            </w:pPr>
          </w:p>
        </w:tc>
        <w:tc>
          <w:tcPr>
            <w:tcW w:w="4788" w:type="dxa"/>
          </w:tcPr>
          <w:p w14:paraId="315CCB11" w14:textId="77777777" w:rsidR="00D21344" w:rsidRPr="00D21344" w:rsidRDefault="00D21344" w:rsidP="00D21344">
            <w:pPr>
              <w:spacing w:after="80" w:line="276" w:lineRule="auto"/>
              <w:rPr>
                <w:rFonts w:ascii="Calibri" w:hAnsi="Calibri"/>
                <w:sz w:val="24"/>
                <w:szCs w:val="24"/>
              </w:rPr>
            </w:pPr>
            <w:r w:rsidRPr="00D21344">
              <w:rPr>
                <w:rFonts w:ascii="Calibri" w:hAnsi="Calibri"/>
                <w:sz w:val="24"/>
                <w:szCs w:val="24"/>
              </w:rPr>
              <w:t>Our Voice Committee has partnered with the Diversity &amp; Inclusion Committee to hold professional development sessions to give diverse members coaching in animation and commercial voice work</w:t>
            </w:r>
          </w:p>
          <w:p w14:paraId="2EF349C2" w14:textId="77777777" w:rsidR="006B4087" w:rsidRDefault="006B4087" w:rsidP="00A60E5F">
            <w:pPr>
              <w:autoSpaceDE w:val="0"/>
              <w:autoSpaceDN w:val="0"/>
              <w:adjustRightInd w:val="0"/>
              <w:rPr>
                <w:rFonts w:cstheme="minorHAnsi"/>
                <w:color w:val="000000"/>
                <w:sz w:val="24"/>
                <w:szCs w:val="24"/>
                <w:lang w:val="en-US"/>
              </w:rPr>
            </w:pPr>
          </w:p>
          <w:p w14:paraId="510D9376" w14:textId="69B063D8" w:rsidR="006B4087" w:rsidRDefault="006B4087" w:rsidP="00A60E5F">
            <w:pPr>
              <w:autoSpaceDE w:val="0"/>
              <w:autoSpaceDN w:val="0"/>
              <w:adjustRightInd w:val="0"/>
              <w:rPr>
                <w:rFonts w:cstheme="minorHAnsi"/>
                <w:color w:val="000000"/>
                <w:sz w:val="24"/>
                <w:szCs w:val="24"/>
                <w:lang w:val="en-US"/>
              </w:rPr>
            </w:pPr>
          </w:p>
        </w:tc>
      </w:tr>
      <w:tr w:rsidR="006B4087" w14:paraId="02C05B1E" w14:textId="77777777" w:rsidTr="006B4087">
        <w:tc>
          <w:tcPr>
            <w:tcW w:w="4788" w:type="dxa"/>
          </w:tcPr>
          <w:p w14:paraId="27A6DB53" w14:textId="63CE33F8"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Collaboration of Diversity &amp; Inclusion Committee, the Women’s Stunt Committee and the ACTRA Toronto Stunt</w:t>
            </w:r>
            <w:r w:rsidR="00F02BDF">
              <w:rPr>
                <w:rFonts w:cstheme="minorHAnsi"/>
                <w:color w:val="000000"/>
                <w:sz w:val="24"/>
                <w:szCs w:val="24"/>
                <w:lang w:val="en-US"/>
              </w:rPr>
              <w:t xml:space="preserve"> </w:t>
            </w:r>
            <w:r w:rsidRPr="00A60E5F">
              <w:rPr>
                <w:rFonts w:cstheme="minorHAnsi"/>
                <w:color w:val="000000"/>
                <w:sz w:val="24"/>
                <w:szCs w:val="24"/>
                <w:lang w:val="en-US"/>
              </w:rPr>
              <w:t>Committee to identify and mentor stunt performers who are Black, Indigenous and people of colour.</w:t>
            </w:r>
          </w:p>
          <w:p w14:paraId="56C68016" w14:textId="77777777" w:rsidR="006B4087" w:rsidRDefault="006B4087" w:rsidP="00A60E5F">
            <w:pPr>
              <w:autoSpaceDE w:val="0"/>
              <w:autoSpaceDN w:val="0"/>
              <w:adjustRightInd w:val="0"/>
              <w:rPr>
                <w:rFonts w:cstheme="minorHAnsi"/>
                <w:color w:val="000000"/>
                <w:sz w:val="24"/>
                <w:szCs w:val="24"/>
                <w:lang w:val="en-US"/>
              </w:rPr>
            </w:pPr>
          </w:p>
        </w:tc>
        <w:tc>
          <w:tcPr>
            <w:tcW w:w="4788" w:type="dxa"/>
          </w:tcPr>
          <w:p w14:paraId="22BB084F" w14:textId="75A0D572" w:rsidR="006B4087" w:rsidRDefault="009D0FE7" w:rsidP="00A60E5F">
            <w:pPr>
              <w:autoSpaceDE w:val="0"/>
              <w:autoSpaceDN w:val="0"/>
              <w:adjustRightInd w:val="0"/>
              <w:rPr>
                <w:rFonts w:cstheme="minorHAnsi"/>
                <w:color w:val="000000"/>
                <w:sz w:val="24"/>
                <w:szCs w:val="24"/>
                <w:lang w:val="en-US"/>
              </w:rPr>
            </w:pPr>
            <w:r>
              <w:rPr>
                <w:rFonts w:cstheme="minorHAnsi"/>
                <w:color w:val="000000"/>
                <w:sz w:val="24"/>
                <w:szCs w:val="24"/>
                <w:lang w:val="en-US"/>
              </w:rPr>
              <w:t>The committees are working on a schedule of</w:t>
            </w:r>
            <w:r w:rsidR="00186086">
              <w:rPr>
                <w:rFonts w:cstheme="minorHAnsi"/>
                <w:color w:val="000000"/>
                <w:sz w:val="24"/>
                <w:szCs w:val="24"/>
                <w:lang w:val="en-US"/>
              </w:rPr>
              <w:t xml:space="preserve"> joint </w:t>
            </w:r>
            <w:r w:rsidR="00F27D28">
              <w:rPr>
                <w:rFonts w:cstheme="minorHAnsi"/>
                <w:color w:val="000000"/>
                <w:sz w:val="24"/>
                <w:szCs w:val="24"/>
                <w:lang w:val="en-US"/>
              </w:rPr>
              <w:t xml:space="preserve">meetings </w:t>
            </w:r>
            <w:r>
              <w:rPr>
                <w:rFonts w:cstheme="minorHAnsi"/>
                <w:color w:val="000000"/>
                <w:sz w:val="24"/>
                <w:szCs w:val="24"/>
                <w:lang w:val="en-US"/>
              </w:rPr>
              <w:t xml:space="preserve">this fall to </w:t>
            </w:r>
            <w:r w:rsidR="00880E81">
              <w:rPr>
                <w:rFonts w:cstheme="minorHAnsi"/>
                <w:color w:val="000000"/>
                <w:sz w:val="24"/>
                <w:szCs w:val="24"/>
                <w:lang w:val="en-US"/>
              </w:rPr>
              <w:t>talk about</w:t>
            </w:r>
            <w:r w:rsidR="00F27D28">
              <w:rPr>
                <w:rFonts w:cstheme="minorHAnsi"/>
                <w:color w:val="000000"/>
                <w:sz w:val="24"/>
                <w:szCs w:val="24"/>
                <w:lang w:val="en-US"/>
              </w:rPr>
              <w:t xml:space="preserve"> identifying and mentoring diverse members </w:t>
            </w:r>
            <w:r w:rsidR="002747F0">
              <w:rPr>
                <w:rFonts w:cstheme="minorHAnsi"/>
                <w:color w:val="000000"/>
                <w:sz w:val="24"/>
                <w:szCs w:val="24"/>
                <w:lang w:val="en-US"/>
              </w:rPr>
              <w:t>to get into stunt work.</w:t>
            </w:r>
            <w:r w:rsidR="00880E81">
              <w:rPr>
                <w:rFonts w:cstheme="minorHAnsi"/>
                <w:color w:val="000000"/>
                <w:sz w:val="24"/>
                <w:szCs w:val="24"/>
                <w:lang w:val="en-US"/>
              </w:rPr>
              <w:t xml:space="preserve"> </w:t>
            </w:r>
          </w:p>
          <w:p w14:paraId="182C9E44" w14:textId="46616DB8" w:rsidR="006B4087" w:rsidRDefault="006B4087" w:rsidP="00A60E5F">
            <w:pPr>
              <w:autoSpaceDE w:val="0"/>
              <w:autoSpaceDN w:val="0"/>
              <w:adjustRightInd w:val="0"/>
              <w:rPr>
                <w:rFonts w:cstheme="minorHAnsi"/>
                <w:color w:val="000000"/>
                <w:sz w:val="24"/>
                <w:szCs w:val="24"/>
                <w:lang w:val="en-US"/>
              </w:rPr>
            </w:pPr>
          </w:p>
        </w:tc>
      </w:tr>
      <w:tr w:rsidR="006B4087" w14:paraId="532B8353" w14:textId="77777777" w:rsidTr="006B4087">
        <w:tc>
          <w:tcPr>
            <w:tcW w:w="4788" w:type="dxa"/>
          </w:tcPr>
          <w:p w14:paraId="2A64ECD4" w14:textId="38D4F9B7"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 xml:space="preserve">Continue to support and build on the work of </w:t>
            </w:r>
            <w:r w:rsidRPr="00A60E5F">
              <w:rPr>
                <w:rFonts w:cstheme="minorHAnsi"/>
                <w:i/>
                <w:iCs/>
                <w:color w:val="000000"/>
                <w:sz w:val="24"/>
                <w:szCs w:val="24"/>
                <w:lang w:val="en-US"/>
              </w:rPr>
              <w:t xml:space="preserve">Working the Scene in Colour </w:t>
            </w:r>
            <w:r w:rsidRPr="00A60E5F">
              <w:rPr>
                <w:rFonts w:cstheme="minorHAnsi"/>
                <w:color w:val="000000"/>
                <w:sz w:val="24"/>
                <w:szCs w:val="24"/>
                <w:lang w:val="en-US"/>
              </w:rPr>
              <w:t>by connecting Writers Guild of</w:t>
            </w:r>
            <w:r w:rsidR="00F02BDF">
              <w:rPr>
                <w:rFonts w:cstheme="minorHAnsi"/>
                <w:color w:val="000000"/>
                <w:sz w:val="24"/>
                <w:szCs w:val="24"/>
                <w:lang w:val="en-US"/>
              </w:rPr>
              <w:t xml:space="preserve"> </w:t>
            </w:r>
            <w:r w:rsidRPr="00A60E5F">
              <w:rPr>
                <w:rFonts w:cstheme="minorHAnsi"/>
                <w:color w:val="000000"/>
                <w:sz w:val="24"/>
                <w:szCs w:val="24"/>
                <w:lang w:val="en-US"/>
              </w:rPr>
              <w:t>Canada (WGC) writers and diverse performers.</w:t>
            </w:r>
          </w:p>
          <w:p w14:paraId="28743B28" w14:textId="77777777" w:rsidR="006B4087" w:rsidRDefault="006B4087" w:rsidP="00A60E5F">
            <w:pPr>
              <w:autoSpaceDE w:val="0"/>
              <w:autoSpaceDN w:val="0"/>
              <w:adjustRightInd w:val="0"/>
              <w:rPr>
                <w:rFonts w:cstheme="minorHAnsi"/>
                <w:color w:val="000000"/>
                <w:sz w:val="24"/>
                <w:szCs w:val="24"/>
                <w:lang w:val="en-US"/>
              </w:rPr>
            </w:pPr>
          </w:p>
        </w:tc>
        <w:tc>
          <w:tcPr>
            <w:tcW w:w="4788" w:type="dxa"/>
          </w:tcPr>
          <w:p w14:paraId="1E3D0C94" w14:textId="30353BBE" w:rsidR="00E16AEF" w:rsidRPr="00E16AEF" w:rsidRDefault="00E16AEF" w:rsidP="00E16AEF">
            <w:pPr>
              <w:spacing w:after="80" w:line="276" w:lineRule="auto"/>
              <w:rPr>
                <w:rFonts w:ascii="Calibri" w:hAnsi="Calibri"/>
              </w:rPr>
            </w:pPr>
            <w:r w:rsidRPr="00E16AEF">
              <w:rPr>
                <w:rFonts w:ascii="Calibri" w:hAnsi="Calibri"/>
              </w:rPr>
              <w:lastRenderedPageBreak/>
              <w:t xml:space="preserve">Working the Scene in Colour continues on-line, bringing diverse performers and writers together to read through scenes and scripts, and we launched the first ever “Working the Scene in </w:t>
            </w:r>
            <w:r w:rsidRPr="00E16AEF">
              <w:rPr>
                <w:rFonts w:ascii="Calibri" w:hAnsi="Calibri"/>
              </w:rPr>
              <w:lastRenderedPageBreak/>
              <w:t>Rainbow” with the outACTRAto committee</w:t>
            </w:r>
            <w:r>
              <w:rPr>
                <w:rFonts w:ascii="Calibri" w:hAnsi="Calibri"/>
              </w:rPr>
              <w:t>. The next session will be in November.</w:t>
            </w:r>
          </w:p>
          <w:p w14:paraId="0E0E3C49" w14:textId="7C3A77B7" w:rsidR="006B4087" w:rsidRDefault="006B4087" w:rsidP="00A60E5F">
            <w:pPr>
              <w:autoSpaceDE w:val="0"/>
              <w:autoSpaceDN w:val="0"/>
              <w:adjustRightInd w:val="0"/>
              <w:rPr>
                <w:rFonts w:cstheme="minorHAnsi"/>
                <w:color w:val="000000"/>
                <w:sz w:val="24"/>
                <w:szCs w:val="24"/>
                <w:lang w:val="en-US"/>
              </w:rPr>
            </w:pPr>
          </w:p>
        </w:tc>
      </w:tr>
      <w:tr w:rsidR="006B4087" w14:paraId="7B9B77E4" w14:textId="77777777" w:rsidTr="006B4087">
        <w:tc>
          <w:tcPr>
            <w:tcW w:w="4788" w:type="dxa"/>
          </w:tcPr>
          <w:p w14:paraId="5C4115BF" w14:textId="59CB6404"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lastRenderedPageBreak/>
              <w:t xml:space="preserve">Celebrate the </w:t>
            </w:r>
            <w:r w:rsidRPr="00A60E5F">
              <w:rPr>
                <w:rFonts w:cstheme="minorHAnsi"/>
                <w:i/>
                <w:iCs/>
                <w:color w:val="000000"/>
                <w:sz w:val="24"/>
                <w:szCs w:val="24"/>
                <w:lang w:val="en-US"/>
              </w:rPr>
              <w:t xml:space="preserve">Sandi Ross Awards </w:t>
            </w:r>
            <w:r w:rsidRPr="00A60E5F">
              <w:rPr>
                <w:rFonts w:cstheme="minorHAnsi"/>
                <w:color w:val="000000"/>
                <w:sz w:val="24"/>
                <w:szCs w:val="24"/>
                <w:lang w:val="en-US"/>
              </w:rPr>
              <w:t>to recognize industry professionals and production companies who have</w:t>
            </w:r>
            <w:r w:rsidR="00F02BDF">
              <w:rPr>
                <w:rFonts w:cstheme="minorHAnsi"/>
                <w:color w:val="000000"/>
                <w:sz w:val="24"/>
                <w:szCs w:val="24"/>
                <w:lang w:val="en-US"/>
              </w:rPr>
              <w:t xml:space="preserve"> </w:t>
            </w:r>
            <w:r w:rsidRPr="00A60E5F">
              <w:rPr>
                <w:rFonts w:cstheme="minorHAnsi"/>
                <w:color w:val="000000"/>
                <w:sz w:val="24"/>
                <w:szCs w:val="24"/>
                <w:lang w:val="en-US"/>
              </w:rPr>
              <w:t>demonstrated a commitment to diversity and inclusion.</w:t>
            </w:r>
          </w:p>
          <w:p w14:paraId="4759F9F1" w14:textId="77777777" w:rsidR="006B4087" w:rsidRDefault="006B4087" w:rsidP="00A60E5F">
            <w:pPr>
              <w:autoSpaceDE w:val="0"/>
              <w:autoSpaceDN w:val="0"/>
              <w:adjustRightInd w:val="0"/>
              <w:rPr>
                <w:rFonts w:cstheme="minorHAnsi"/>
                <w:color w:val="000000"/>
                <w:sz w:val="24"/>
                <w:szCs w:val="24"/>
                <w:lang w:val="en-US"/>
              </w:rPr>
            </w:pPr>
          </w:p>
        </w:tc>
        <w:tc>
          <w:tcPr>
            <w:tcW w:w="4788" w:type="dxa"/>
          </w:tcPr>
          <w:p w14:paraId="41B72A9A" w14:textId="7092E197" w:rsidR="00ED6B82" w:rsidRPr="00ED6B82" w:rsidRDefault="00ED6B82" w:rsidP="00ED6B82">
            <w:pPr>
              <w:spacing w:after="80" w:line="276" w:lineRule="auto"/>
              <w:rPr>
                <w:rFonts w:ascii="Calibri" w:hAnsi="Calibri"/>
                <w:sz w:val="24"/>
                <w:szCs w:val="24"/>
              </w:rPr>
            </w:pPr>
            <w:r w:rsidRPr="00ED6B82">
              <w:rPr>
                <w:rFonts w:ascii="Calibri" w:hAnsi="Calibri"/>
                <w:sz w:val="24"/>
                <w:szCs w:val="24"/>
              </w:rPr>
              <w:t xml:space="preserve">We held the Sandi Ross Awards on-line celebrating Working the Scene in Colour founders Louis Taylor and Jessica </w:t>
            </w:r>
            <w:proofErr w:type="spellStart"/>
            <w:r w:rsidRPr="00ED6B82">
              <w:rPr>
                <w:rFonts w:ascii="Calibri" w:hAnsi="Calibri"/>
                <w:sz w:val="24"/>
                <w:szCs w:val="24"/>
              </w:rPr>
              <w:t>Meya</w:t>
            </w:r>
            <w:proofErr w:type="spellEnd"/>
            <w:r w:rsidRPr="00ED6B82">
              <w:rPr>
                <w:rFonts w:ascii="Calibri" w:hAnsi="Calibri"/>
                <w:sz w:val="24"/>
                <w:szCs w:val="24"/>
              </w:rPr>
              <w:t>, and Filmmaker, Winnifred Jong</w:t>
            </w:r>
            <w:r>
              <w:rPr>
                <w:rFonts w:ascii="Calibri" w:hAnsi="Calibri"/>
                <w:sz w:val="24"/>
                <w:szCs w:val="24"/>
              </w:rPr>
              <w:t>.</w:t>
            </w:r>
          </w:p>
          <w:p w14:paraId="61D676E1" w14:textId="76F1071D" w:rsidR="006B4087" w:rsidRDefault="006B4087" w:rsidP="00A60E5F">
            <w:pPr>
              <w:autoSpaceDE w:val="0"/>
              <w:autoSpaceDN w:val="0"/>
              <w:adjustRightInd w:val="0"/>
              <w:rPr>
                <w:rFonts w:cstheme="minorHAnsi"/>
                <w:color w:val="000000"/>
                <w:sz w:val="24"/>
                <w:szCs w:val="24"/>
                <w:lang w:val="en-US"/>
              </w:rPr>
            </w:pPr>
          </w:p>
        </w:tc>
      </w:tr>
      <w:tr w:rsidR="006B4087" w14:paraId="0477AFDF" w14:textId="77777777" w:rsidTr="006B4087">
        <w:tc>
          <w:tcPr>
            <w:tcW w:w="4788" w:type="dxa"/>
          </w:tcPr>
          <w:p w14:paraId="6FF31171" w14:textId="645B9DAA"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Work together with ACTRA National and industry partners on collective efforts to address anti-Black racism</w:t>
            </w:r>
            <w:r w:rsidR="00F02BDF">
              <w:rPr>
                <w:rFonts w:cstheme="minorHAnsi"/>
                <w:color w:val="000000"/>
                <w:sz w:val="24"/>
                <w:szCs w:val="24"/>
                <w:lang w:val="en-US"/>
              </w:rPr>
              <w:t xml:space="preserve"> </w:t>
            </w:r>
            <w:r w:rsidRPr="00A60E5F">
              <w:rPr>
                <w:rFonts w:cstheme="minorHAnsi"/>
                <w:color w:val="000000"/>
                <w:sz w:val="24"/>
                <w:szCs w:val="24"/>
                <w:lang w:val="en-US"/>
              </w:rPr>
              <w:t>including outreach, training and mentoring of performers and crew</w:t>
            </w:r>
            <w:r w:rsidR="00EF2F39">
              <w:rPr>
                <w:rFonts w:cstheme="minorHAnsi"/>
                <w:color w:val="000000"/>
                <w:sz w:val="24"/>
                <w:szCs w:val="24"/>
                <w:lang w:val="en-US"/>
              </w:rPr>
              <w:t>.</w:t>
            </w:r>
          </w:p>
          <w:p w14:paraId="16536416" w14:textId="77777777" w:rsidR="006B4087" w:rsidRDefault="006B4087" w:rsidP="00A60E5F">
            <w:pPr>
              <w:autoSpaceDE w:val="0"/>
              <w:autoSpaceDN w:val="0"/>
              <w:adjustRightInd w:val="0"/>
              <w:rPr>
                <w:rFonts w:cstheme="minorHAnsi"/>
                <w:color w:val="000000"/>
                <w:sz w:val="24"/>
                <w:szCs w:val="24"/>
                <w:lang w:val="en-US"/>
              </w:rPr>
            </w:pPr>
          </w:p>
        </w:tc>
        <w:tc>
          <w:tcPr>
            <w:tcW w:w="4788" w:type="dxa"/>
          </w:tcPr>
          <w:p w14:paraId="18335605" w14:textId="57D36F5C" w:rsidR="006B4087" w:rsidRDefault="00310FA3" w:rsidP="00B5422D">
            <w:pPr>
              <w:autoSpaceDE w:val="0"/>
              <w:autoSpaceDN w:val="0"/>
              <w:adjustRightInd w:val="0"/>
              <w:rPr>
                <w:rFonts w:cstheme="minorHAnsi"/>
                <w:color w:val="000000"/>
                <w:sz w:val="24"/>
                <w:szCs w:val="24"/>
                <w:lang w:val="en-US"/>
              </w:rPr>
            </w:pPr>
            <w:r>
              <w:rPr>
                <w:rFonts w:cstheme="minorHAnsi"/>
                <w:color w:val="000000"/>
                <w:sz w:val="24"/>
                <w:szCs w:val="24"/>
                <w:lang w:val="en-US"/>
              </w:rPr>
              <w:t>ACTRA Toronto is working with the Creative Industries on collective strategies</w:t>
            </w:r>
            <w:r w:rsidR="00B5422D">
              <w:rPr>
                <w:rFonts w:cstheme="minorHAnsi"/>
                <w:color w:val="000000"/>
                <w:sz w:val="24"/>
                <w:szCs w:val="24"/>
                <w:lang w:val="en-US"/>
              </w:rPr>
              <w:t xml:space="preserve">. </w:t>
            </w:r>
          </w:p>
        </w:tc>
      </w:tr>
      <w:tr w:rsidR="006B4087" w14:paraId="111B6640" w14:textId="77777777" w:rsidTr="006B4087">
        <w:tc>
          <w:tcPr>
            <w:tcW w:w="4788" w:type="dxa"/>
          </w:tcPr>
          <w:p w14:paraId="49FAAD2C" w14:textId="29BC7759"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Develop an anti-racism education course for members</w:t>
            </w:r>
            <w:r w:rsidR="00EF2F39">
              <w:rPr>
                <w:rFonts w:cstheme="minorHAnsi"/>
                <w:color w:val="000000"/>
                <w:sz w:val="24"/>
                <w:szCs w:val="24"/>
                <w:lang w:val="en-US"/>
              </w:rPr>
              <w:t>.</w:t>
            </w:r>
          </w:p>
          <w:p w14:paraId="7B5BCA6A" w14:textId="77777777" w:rsidR="006B4087" w:rsidRPr="00A60E5F" w:rsidRDefault="006B4087" w:rsidP="006B4087">
            <w:pPr>
              <w:autoSpaceDE w:val="0"/>
              <w:autoSpaceDN w:val="0"/>
              <w:adjustRightInd w:val="0"/>
              <w:rPr>
                <w:rFonts w:cstheme="minorHAnsi"/>
                <w:color w:val="000000"/>
                <w:sz w:val="24"/>
                <w:szCs w:val="24"/>
                <w:lang w:val="en-US"/>
              </w:rPr>
            </w:pPr>
          </w:p>
        </w:tc>
        <w:tc>
          <w:tcPr>
            <w:tcW w:w="4788" w:type="dxa"/>
          </w:tcPr>
          <w:p w14:paraId="6563F6C9" w14:textId="7886DD1F" w:rsidR="00B5422D" w:rsidRDefault="00D47F4A" w:rsidP="00B5422D">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We are working on </w:t>
            </w:r>
            <w:r w:rsidR="00B5422D">
              <w:rPr>
                <w:rFonts w:cstheme="minorHAnsi"/>
                <w:color w:val="000000"/>
                <w:sz w:val="24"/>
                <w:szCs w:val="24"/>
                <w:lang w:val="en-US"/>
              </w:rPr>
              <w:t xml:space="preserve">the development of an anti-oppression course for workers in the industry. </w:t>
            </w:r>
          </w:p>
          <w:p w14:paraId="0B71356E" w14:textId="77777777" w:rsidR="006B4087" w:rsidRDefault="006B4087" w:rsidP="006B4087">
            <w:pPr>
              <w:autoSpaceDE w:val="0"/>
              <w:autoSpaceDN w:val="0"/>
              <w:adjustRightInd w:val="0"/>
              <w:rPr>
                <w:rFonts w:cstheme="minorHAnsi"/>
                <w:color w:val="000000"/>
                <w:sz w:val="24"/>
                <w:szCs w:val="24"/>
                <w:lang w:val="en-US"/>
              </w:rPr>
            </w:pPr>
          </w:p>
        </w:tc>
      </w:tr>
      <w:tr w:rsidR="006B4087" w14:paraId="44A76C93" w14:textId="77777777" w:rsidTr="006B4087">
        <w:tc>
          <w:tcPr>
            <w:tcW w:w="4788" w:type="dxa"/>
          </w:tcPr>
          <w:p w14:paraId="5A0F44E5" w14:textId="14575840"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Explore on-line respectful workplace training for members of ACTRA Toronto together with members of other</w:t>
            </w:r>
            <w:r w:rsidR="00EF2F39">
              <w:rPr>
                <w:rFonts w:cstheme="minorHAnsi"/>
                <w:color w:val="000000"/>
                <w:sz w:val="24"/>
                <w:szCs w:val="24"/>
                <w:lang w:val="en-US"/>
              </w:rPr>
              <w:t xml:space="preserve"> </w:t>
            </w:r>
            <w:r w:rsidRPr="00A60E5F">
              <w:rPr>
                <w:rFonts w:cstheme="minorHAnsi"/>
                <w:color w:val="000000"/>
                <w:sz w:val="24"/>
                <w:szCs w:val="24"/>
                <w:lang w:val="en-US"/>
              </w:rPr>
              <w:t>unions and guilds</w:t>
            </w:r>
            <w:r w:rsidR="00EF2F39">
              <w:rPr>
                <w:rFonts w:cstheme="minorHAnsi"/>
                <w:color w:val="000000"/>
                <w:sz w:val="24"/>
                <w:szCs w:val="24"/>
                <w:lang w:val="en-US"/>
              </w:rPr>
              <w:t>.</w:t>
            </w:r>
          </w:p>
          <w:p w14:paraId="5F521AB5"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6BD77B70" w14:textId="49BC69AD" w:rsidR="006B4087" w:rsidRDefault="005E3507" w:rsidP="00A85220">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Respect on Set on-line sessions are now offered more frequently. ACTRA Toronto </w:t>
            </w:r>
            <w:r w:rsidR="005A39E3">
              <w:rPr>
                <w:rFonts w:cstheme="minorHAnsi"/>
                <w:color w:val="000000"/>
                <w:sz w:val="24"/>
                <w:szCs w:val="24"/>
                <w:lang w:val="en-US"/>
              </w:rPr>
              <w:t xml:space="preserve">held a special session for Agents and is planning a session for Acting Coaches and Educators. </w:t>
            </w:r>
          </w:p>
        </w:tc>
      </w:tr>
      <w:tr w:rsidR="006B4087" w14:paraId="12056470" w14:textId="77777777" w:rsidTr="006B4087">
        <w:tc>
          <w:tcPr>
            <w:tcW w:w="4788" w:type="dxa"/>
          </w:tcPr>
          <w:p w14:paraId="60A2B4C2" w14:textId="65268A0A"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Continue to develop and grow partnerships with community and cultural film festivals including Reel</w:t>
            </w:r>
            <w:r w:rsidR="00EF2F39">
              <w:rPr>
                <w:rFonts w:cstheme="minorHAnsi"/>
                <w:color w:val="000000"/>
                <w:sz w:val="24"/>
                <w:szCs w:val="24"/>
                <w:lang w:val="en-US"/>
              </w:rPr>
              <w:t>w</w:t>
            </w:r>
            <w:r w:rsidRPr="00A60E5F">
              <w:rPr>
                <w:rFonts w:cstheme="minorHAnsi"/>
                <w:color w:val="000000"/>
                <w:sz w:val="24"/>
                <w:szCs w:val="24"/>
                <w:lang w:val="en-US"/>
              </w:rPr>
              <w:t>orld,</w:t>
            </w:r>
            <w:r w:rsidR="00EF2F39">
              <w:rPr>
                <w:rFonts w:cstheme="minorHAnsi"/>
                <w:color w:val="000000"/>
                <w:sz w:val="24"/>
                <w:szCs w:val="24"/>
                <w:lang w:val="en-US"/>
              </w:rPr>
              <w:t xml:space="preserve"> </w:t>
            </w:r>
            <w:r w:rsidRPr="00A60E5F">
              <w:rPr>
                <w:rFonts w:cstheme="minorHAnsi"/>
                <w:color w:val="000000"/>
                <w:sz w:val="24"/>
                <w:szCs w:val="24"/>
                <w:lang w:val="en-US"/>
              </w:rPr>
              <w:t xml:space="preserve">imagineNATIVE, </w:t>
            </w:r>
            <w:proofErr w:type="spellStart"/>
            <w:r w:rsidRPr="00A60E5F">
              <w:rPr>
                <w:rFonts w:cstheme="minorHAnsi"/>
                <w:color w:val="000000"/>
                <w:sz w:val="24"/>
                <w:szCs w:val="24"/>
                <w:lang w:val="en-US"/>
              </w:rPr>
              <w:t>ReelAsian</w:t>
            </w:r>
            <w:proofErr w:type="spellEnd"/>
            <w:r w:rsidRPr="00A60E5F">
              <w:rPr>
                <w:rFonts w:cstheme="minorHAnsi"/>
                <w:color w:val="000000"/>
                <w:sz w:val="24"/>
                <w:szCs w:val="24"/>
                <w:lang w:val="en-US"/>
              </w:rPr>
              <w:t xml:space="preserve"> and the Regent Park Film Festival.</w:t>
            </w:r>
          </w:p>
          <w:p w14:paraId="65FD2B07"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73734AD8" w14:textId="6E0FBD64" w:rsidR="0032775D" w:rsidRPr="0032775D" w:rsidRDefault="0032775D" w:rsidP="0032775D">
            <w:pPr>
              <w:spacing w:after="80" w:line="276" w:lineRule="auto"/>
              <w:rPr>
                <w:rFonts w:ascii="Calibri" w:hAnsi="Calibri"/>
                <w:sz w:val="24"/>
                <w:szCs w:val="24"/>
              </w:rPr>
            </w:pPr>
            <w:r w:rsidRPr="0032775D">
              <w:rPr>
                <w:rFonts w:ascii="Calibri" w:hAnsi="Calibri"/>
                <w:sz w:val="24"/>
                <w:szCs w:val="24"/>
              </w:rPr>
              <w:t>We continue to partner with film festivals that have pivoted on-line with programming and workshops</w:t>
            </w:r>
            <w:r>
              <w:rPr>
                <w:rFonts w:ascii="Calibri" w:hAnsi="Calibri"/>
                <w:sz w:val="24"/>
                <w:szCs w:val="24"/>
              </w:rPr>
              <w:t>.</w:t>
            </w:r>
          </w:p>
          <w:p w14:paraId="3C688D66" w14:textId="77777777" w:rsidR="006B4087" w:rsidRDefault="006B4087" w:rsidP="00A85220">
            <w:pPr>
              <w:autoSpaceDE w:val="0"/>
              <w:autoSpaceDN w:val="0"/>
              <w:adjustRightInd w:val="0"/>
              <w:rPr>
                <w:rFonts w:cstheme="minorHAnsi"/>
                <w:color w:val="000000"/>
                <w:sz w:val="24"/>
                <w:szCs w:val="24"/>
                <w:lang w:val="en-US"/>
              </w:rPr>
            </w:pPr>
          </w:p>
        </w:tc>
      </w:tr>
      <w:tr w:rsidR="006B4087" w14:paraId="51CDA643" w14:textId="77777777" w:rsidTr="006B4087">
        <w:tc>
          <w:tcPr>
            <w:tcW w:w="4788" w:type="dxa"/>
          </w:tcPr>
          <w:p w14:paraId="5E1F4104" w14:textId="29A81993" w:rsidR="006B4087" w:rsidRPr="005C3A5E" w:rsidRDefault="006B4087" w:rsidP="006B4087">
            <w:pPr>
              <w:autoSpaceDE w:val="0"/>
              <w:autoSpaceDN w:val="0"/>
              <w:adjustRightInd w:val="0"/>
              <w:rPr>
                <w:rFonts w:cstheme="minorHAnsi"/>
                <w:b/>
                <w:bCs/>
                <w:color w:val="000000"/>
                <w:sz w:val="24"/>
                <w:szCs w:val="24"/>
                <w:lang w:val="en-US"/>
              </w:rPr>
            </w:pPr>
            <w:r w:rsidRPr="005C3A5E">
              <w:rPr>
                <w:rFonts w:cstheme="minorHAnsi"/>
                <w:b/>
                <w:bCs/>
                <w:color w:val="000000"/>
                <w:sz w:val="24"/>
                <w:szCs w:val="24"/>
                <w:lang w:val="en-US"/>
              </w:rPr>
              <w:t>In addition to work challenging anti-Black racism, the ACTRA Toronto Council and Committees will continue to</w:t>
            </w:r>
            <w:r w:rsidR="00EF2F39" w:rsidRPr="005C3A5E">
              <w:rPr>
                <w:rFonts w:cstheme="minorHAnsi"/>
                <w:b/>
                <w:bCs/>
                <w:color w:val="000000"/>
                <w:sz w:val="24"/>
                <w:szCs w:val="24"/>
                <w:lang w:val="en-US"/>
              </w:rPr>
              <w:t xml:space="preserve"> </w:t>
            </w:r>
            <w:r w:rsidRPr="005C3A5E">
              <w:rPr>
                <w:rFonts w:cstheme="minorHAnsi"/>
                <w:b/>
                <w:bCs/>
                <w:color w:val="000000"/>
                <w:sz w:val="24"/>
                <w:szCs w:val="24"/>
                <w:lang w:val="en-US"/>
              </w:rPr>
              <w:t>advance gender equality, diversity, equity and inclusion through:</w:t>
            </w:r>
          </w:p>
          <w:p w14:paraId="73EAE31E"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1517EC37" w14:textId="77777777" w:rsidR="006B4087" w:rsidRDefault="006B4087" w:rsidP="00A85220">
            <w:pPr>
              <w:autoSpaceDE w:val="0"/>
              <w:autoSpaceDN w:val="0"/>
              <w:adjustRightInd w:val="0"/>
              <w:rPr>
                <w:rFonts w:cstheme="minorHAnsi"/>
                <w:color w:val="000000"/>
                <w:sz w:val="24"/>
                <w:szCs w:val="24"/>
                <w:lang w:val="en-US"/>
              </w:rPr>
            </w:pPr>
          </w:p>
        </w:tc>
      </w:tr>
      <w:tr w:rsidR="006B4087" w14:paraId="5585F36B" w14:textId="77777777" w:rsidTr="006B4087">
        <w:tc>
          <w:tcPr>
            <w:tcW w:w="4788" w:type="dxa"/>
          </w:tcPr>
          <w:p w14:paraId="2DF8FDD8" w14:textId="2A8B3F6D"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Continued work to prevent sexual harassment, including working with industry partners to develop best practices</w:t>
            </w:r>
            <w:r w:rsidR="005C3A5E">
              <w:rPr>
                <w:rFonts w:cstheme="minorHAnsi"/>
                <w:color w:val="000000"/>
                <w:sz w:val="24"/>
                <w:szCs w:val="24"/>
                <w:lang w:val="en-US"/>
              </w:rPr>
              <w:t xml:space="preserve"> </w:t>
            </w:r>
            <w:r w:rsidRPr="00A60E5F">
              <w:rPr>
                <w:rFonts w:cstheme="minorHAnsi"/>
                <w:color w:val="000000"/>
                <w:sz w:val="24"/>
                <w:szCs w:val="24"/>
                <w:lang w:val="en-US"/>
              </w:rPr>
              <w:t>and oversight for educators, coaches and teachers</w:t>
            </w:r>
            <w:r w:rsidR="005C3A5E">
              <w:rPr>
                <w:rFonts w:cstheme="minorHAnsi"/>
                <w:color w:val="000000"/>
                <w:sz w:val="24"/>
                <w:szCs w:val="24"/>
                <w:lang w:val="en-US"/>
              </w:rPr>
              <w:t>.</w:t>
            </w:r>
          </w:p>
          <w:p w14:paraId="59703F97"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240C87B1" w14:textId="0BF754E7" w:rsidR="001A03E6" w:rsidRPr="001A03E6" w:rsidRDefault="001A03E6" w:rsidP="001A03E6">
            <w:pPr>
              <w:pStyle w:val="Body"/>
              <w:spacing w:after="80" w:line="276" w:lineRule="auto"/>
              <w:rPr>
                <w:rFonts w:ascii="Calibri" w:eastAsia="Calibri" w:hAnsi="Calibri" w:cs="Calibri"/>
              </w:rPr>
            </w:pPr>
            <w:r>
              <w:rPr>
                <w:rFonts w:ascii="Calibri" w:hAnsi="Calibri"/>
              </w:rPr>
              <w:t xml:space="preserve">Working with </w:t>
            </w:r>
            <w:r w:rsidR="00E0125A">
              <w:rPr>
                <w:rFonts w:ascii="Calibri" w:hAnsi="Calibri"/>
              </w:rPr>
              <w:t xml:space="preserve">Agents, Casting Directors, </w:t>
            </w:r>
            <w:proofErr w:type="spellStart"/>
            <w:r w:rsidR="00E0125A">
              <w:rPr>
                <w:rFonts w:ascii="Calibri" w:hAnsi="Calibri"/>
              </w:rPr>
              <w:t>Candian</w:t>
            </w:r>
            <w:proofErr w:type="spellEnd"/>
            <w:r w:rsidR="00E0125A">
              <w:rPr>
                <w:rFonts w:ascii="Calibri" w:hAnsi="Calibri"/>
              </w:rPr>
              <w:t xml:space="preserve"> Actor’s Equity, Got Your Back and Keep Actors Safe, </w:t>
            </w:r>
            <w:r w:rsidRPr="001A03E6">
              <w:rPr>
                <w:rFonts w:ascii="Calibri" w:hAnsi="Calibri"/>
              </w:rPr>
              <w:t xml:space="preserve">we have </w:t>
            </w:r>
            <w:r w:rsidR="00261B5D">
              <w:rPr>
                <w:rFonts w:ascii="Calibri" w:hAnsi="Calibri"/>
              </w:rPr>
              <w:t xml:space="preserve">developed Guidelines and a Code of Conduct for acting coaches and educators. A website will be launched this fall </w:t>
            </w:r>
            <w:r w:rsidR="003B1789">
              <w:rPr>
                <w:rFonts w:ascii="Calibri" w:hAnsi="Calibri"/>
              </w:rPr>
              <w:t xml:space="preserve">by the volunteer association that </w:t>
            </w:r>
            <w:r w:rsidRPr="001A03E6">
              <w:rPr>
                <w:rFonts w:ascii="Calibri" w:hAnsi="Calibri"/>
              </w:rPr>
              <w:t xml:space="preserve">will include a list of the coaches and educators who have signed the Code and </w:t>
            </w:r>
            <w:r w:rsidRPr="001A03E6">
              <w:rPr>
                <w:rFonts w:ascii="Calibri" w:hAnsi="Calibri"/>
              </w:rPr>
              <w:lastRenderedPageBreak/>
              <w:t>made a commitment to education spaces and practices that are free from harassment.</w:t>
            </w:r>
          </w:p>
          <w:p w14:paraId="4244693C" w14:textId="77777777" w:rsidR="006B4087" w:rsidRDefault="006B4087" w:rsidP="00A85220">
            <w:pPr>
              <w:autoSpaceDE w:val="0"/>
              <w:autoSpaceDN w:val="0"/>
              <w:adjustRightInd w:val="0"/>
              <w:rPr>
                <w:rFonts w:cstheme="minorHAnsi"/>
                <w:color w:val="000000"/>
                <w:sz w:val="24"/>
                <w:szCs w:val="24"/>
                <w:lang w:val="en-US"/>
              </w:rPr>
            </w:pPr>
          </w:p>
        </w:tc>
      </w:tr>
      <w:tr w:rsidR="006B4087" w14:paraId="77D8F9D7" w14:textId="77777777" w:rsidTr="006B4087">
        <w:tc>
          <w:tcPr>
            <w:tcW w:w="4788" w:type="dxa"/>
          </w:tcPr>
          <w:p w14:paraId="2CC450A8" w14:textId="31B58B04"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lastRenderedPageBreak/>
              <w:t>Calling on agencies and government funders to require productions in receipt of tax credits and public monies to</w:t>
            </w:r>
            <w:r w:rsidR="005C3A5E">
              <w:rPr>
                <w:rFonts w:cstheme="minorHAnsi"/>
                <w:color w:val="000000"/>
                <w:sz w:val="24"/>
                <w:szCs w:val="24"/>
                <w:lang w:val="en-US"/>
              </w:rPr>
              <w:t xml:space="preserve"> </w:t>
            </w:r>
            <w:r w:rsidRPr="00A60E5F">
              <w:rPr>
                <w:rFonts w:cstheme="minorHAnsi"/>
                <w:color w:val="000000"/>
                <w:sz w:val="24"/>
                <w:szCs w:val="24"/>
                <w:lang w:val="en-US"/>
              </w:rPr>
              <w:t>collect and report demographic information to measure and track the industry’s commitment to gender equality</w:t>
            </w:r>
            <w:r w:rsidR="005C3A5E">
              <w:rPr>
                <w:rFonts w:cstheme="minorHAnsi"/>
                <w:color w:val="000000"/>
                <w:sz w:val="24"/>
                <w:szCs w:val="24"/>
                <w:lang w:val="en-US"/>
              </w:rPr>
              <w:t xml:space="preserve"> </w:t>
            </w:r>
            <w:r w:rsidRPr="00A60E5F">
              <w:rPr>
                <w:rFonts w:cstheme="minorHAnsi"/>
                <w:color w:val="000000"/>
                <w:sz w:val="24"/>
                <w:szCs w:val="24"/>
                <w:lang w:val="en-US"/>
              </w:rPr>
              <w:t>and diversity.</w:t>
            </w:r>
          </w:p>
          <w:p w14:paraId="0ED83ACC"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18545F4E" w14:textId="2E761CE2" w:rsidR="006B4087" w:rsidRDefault="00C86A6F" w:rsidP="00A85220">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ACTRA Toronto and FilmOntario have lobbied for </w:t>
            </w:r>
            <w:r w:rsidR="004A5528">
              <w:rPr>
                <w:rFonts w:cstheme="minorHAnsi"/>
                <w:color w:val="000000"/>
                <w:sz w:val="24"/>
                <w:szCs w:val="24"/>
                <w:lang w:val="en-US"/>
              </w:rPr>
              <w:t xml:space="preserve">data collection and reporting to track the industry’s progress on commitments to gender equality and diversity. </w:t>
            </w:r>
          </w:p>
        </w:tc>
      </w:tr>
      <w:tr w:rsidR="006B4087" w14:paraId="64E3D12A" w14:textId="77777777" w:rsidTr="006B4087">
        <w:tc>
          <w:tcPr>
            <w:tcW w:w="4788" w:type="dxa"/>
          </w:tcPr>
          <w:p w14:paraId="21355BBA" w14:textId="77777777"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Exploring options to update the ACTRA Toronto census.</w:t>
            </w:r>
          </w:p>
          <w:p w14:paraId="59F5AA62"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4182648B" w14:textId="5E74414B" w:rsidR="00DB3CC1" w:rsidRPr="00DB3CC1" w:rsidRDefault="00DB3CC1" w:rsidP="00DB3CC1">
            <w:pPr>
              <w:spacing w:after="80" w:line="276" w:lineRule="auto"/>
              <w:rPr>
                <w:rFonts w:ascii="Calibri" w:hAnsi="Calibri"/>
                <w:sz w:val="24"/>
                <w:szCs w:val="24"/>
              </w:rPr>
            </w:pPr>
            <w:r w:rsidRPr="00DB3CC1">
              <w:rPr>
                <w:rFonts w:ascii="Calibri" w:hAnsi="Calibri"/>
                <w:sz w:val="24"/>
                <w:szCs w:val="24"/>
              </w:rPr>
              <w:t>We promoted the recent ACTRA National census that will allow us to compare and track our progress on reflecting the diversity of our population in our membership with our previous census results</w:t>
            </w:r>
            <w:r>
              <w:rPr>
                <w:rFonts w:ascii="Calibri" w:hAnsi="Calibri"/>
                <w:sz w:val="24"/>
                <w:szCs w:val="24"/>
              </w:rPr>
              <w:t>.</w:t>
            </w:r>
          </w:p>
          <w:p w14:paraId="4096666A" w14:textId="77777777" w:rsidR="006B4087" w:rsidRDefault="006B4087" w:rsidP="00A85220">
            <w:pPr>
              <w:autoSpaceDE w:val="0"/>
              <w:autoSpaceDN w:val="0"/>
              <w:adjustRightInd w:val="0"/>
              <w:rPr>
                <w:rFonts w:cstheme="minorHAnsi"/>
                <w:color w:val="000000"/>
                <w:sz w:val="24"/>
                <w:szCs w:val="24"/>
                <w:lang w:val="en-US"/>
              </w:rPr>
            </w:pPr>
          </w:p>
        </w:tc>
      </w:tr>
      <w:tr w:rsidR="006B4087" w14:paraId="643139CA" w14:textId="77777777" w:rsidTr="006B4087">
        <w:tc>
          <w:tcPr>
            <w:tcW w:w="4788" w:type="dxa"/>
          </w:tcPr>
          <w:p w14:paraId="7A392B2B" w14:textId="4AE329F3"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The promotion and celebration of women who are “walking the talk” through the Nell Shipman Award,</w:t>
            </w:r>
            <w:r w:rsidR="00DA71FA">
              <w:rPr>
                <w:rFonts w:cstheme="minorHAnsi"/>
                <w:color w:val="000000"/>
                <w:sz w:val="24"/>
                <w:szCs w:val="24"/>
                <w:lang w:val="en-US"/>
              </w:rPr>
              <w:t xml:space="preserve"> </w:t>
            </w:r>
            <w:r w:rsidRPr="00A60E5F">
              <w:rPr>
                <w:rFonts w:cstheme="minorHAnsi"/>
                <w:color w:val="000000"/>
                <w:sz w:val="24"/>
                <w:szCs w:val="24"/>
                <w:lang w:val="en-US"/>
              </w:rPr>
              <w:t>presented by the Toronto ACTRA Women’s Committee (TAWC) that recognizes a female-identifying producer,</w:t>
            </w:r>
          </w:p>
          <w:p w14:paraId="7E3A128B" w14:textId="77777777"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writer, showrunner, mentor or programmer who has advanced gender equality in the industry.</w:t>
            </w:r>
          </w:p>
          <w:p w14:paraId="12DC1E3D"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048B493D" w14:textId="77777777" w:rsidR="006B4087" w:rsidRDefault="00DE306C" w:rsidP="00A85220">
            <w:pPr>
              <w:autoSpaceDE w:val="0"/>
              <w:autoSpaceDN w:val="0"/>
              <w:adjustRightInd w:val="0"/>
              <w:rPr>
                <w:rFonts w:cstheme="minorHAnsi"/>
                <w:color w:val="000000"/>
                <w:sz w:val="24"/>
                <w:szCs w:val="24"/>
                <w:lang w:val="en-US"/>
              </w:rPr>
            </w:pPr>
            <w:r>
              <w:rPr>
                <w:rFonts w:cstheme="minorHAnsi"/>
                <w:color w:val="000000"/>
                <w:sz w:val="24"/>
                <w:szCs w:val="24"/>
                <w:lang w:val="en-US"/>
              </w:rPr>
              <w:t>The Nell Shipman Awards are to be scheduled later this year or in the spring of 2022.</w:t>
            </w:r>
          </w:p>
          <w:p w14:paraId="0DCF646C" w14:textId="77777777" w:rsidR="003C50A3" w:rsidRDefault="003C50A3" w:rsidP="00A85220">
            <w:pPr>
              <w:autoSpaceDE w:val="0"/>
              <w:autoSpaceDN w:val="0"/>
              <w:adjustRightInd w:val="0"/>
              <w:rPr>
                <w:rFonts w:cstheme="minorHAnsi"/>
                <w:color w:val="000000"/>
                <w:sz w:val="24"/>
                <w:szCs w:val="24"/>
                <w:lang w:val="en-US"/>
              </w:rPr>
            </w:pPr>
          </w:p>
          <w:p w14:paraId="684C4E63" w14:textId="72F2550B" w:rsidR="003C50A3" w:rsidRPr="002008CF" w:rsidRDefault="00737545" w:rsidP="003C50A3">
            <w:pPr>
              <w:shd w:val="clear" w:color="auto" w:fill="FFFFFF"/>
              <w:jc w:val="both"/>
              <w:rPr>
                <w:rFonts w:eastAsia="Arial" w:cstheme="minorHAnsi"/>
              </w:rPr>
            </w:pPr>
            <w:r>
              <w:rPr>
                <w:rFonts w:eastAsia="Arial" w:cstheme="minorHAnsi"/>
                <w:color w:val="222222"/>
              </w:rPr>
              <w:t xml:space="preserve">The collaborative effort in the spring </w:t>
            </w:r>
            <w:r w:rsidR="00434B65">
              <w:rPr>
                <w:rFonts w:eastAsia="Arial" w:cstheme="minorHAnsi"/>
                <w:color w:val="222222"/>
              </w:rPr>
              <w:t xml:space="preserve">was the creation of a video </w:t>
            </w:r>
            <w:r w:rsidR="00134344">
              <w:rPr>
                <w:rFonts w:eastAsia="Arial" w:cstheme="minorHAnsi"/>
                <w:color w:val="222222"/>
              </w:rPr>
              <w:t xml:space="preserve">for International Women’s Day. </w:t>
            </w:r>
            <w:hyperlink r:id="rId7">
              <w:r w:rsidR="003C50A3" w:rsidRPr="002008CF">
                <w:rPr>
                  <w:rFonts w:eastAsia="Arial" w:cstheme="minorHAnsi"/>
                  <w:color w:val="1155CC"/>
                  <w:highlight w:val="white"/>
                  <w:u w:val="single"/>
                </w:rPr>
                <w:t>https://youtu.be/GJAPr-tL9Ps</w:t>
              </w:r>
            </w:hyperlink>
          </w:p>
          <w:p w14:paraId="2180C5CE" w14:textId="6E856061" w:rsidR="003C50A3" w:rsidRDefault="003C50A3" w:rsidP="00A85220">
            <w:pPr>
              <w:autoSpaceDE w:val="0"/>
              <w:autoSpaceDN w:val="0"/>
              <w:adjustRightInd w:val="0"/>
              <w:rPr>
                <w:rFonts w:cstheme="minorHAnsi"/>
                <w:color w:val="000000"/>
                <w:sz w:val="24"/>
                <w:szCs w:val="24"/>
                <w:lang w:val="en-US"/>
              </w:rPr>
            </w:pPr>
          </w:p>
        </w:tc>
      </w:tr>
      <w:tr w:rsidR="006B4087" w14:paraId="671768FE" w14:textId="77777777" w:rsidTr="006B4087">
        <w:tc>
          <w:tcPr>
            <w:tcW w:w="4788" w:type="dxa"/>
          </w:tcPr>
          <w:p w14:paraId="3513BD96" w14:textId="737087A2"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Continued support of mentorship programs like the Tool Kit sessions and Film Creation Lab that are connecting</w:t>
            </w:r>
            <w:r w:rsidR="00F02BDF">
              <w:rPr>
                <w:rFonts w:cstheme="minorHAnsi"/>
                <w:color w:val="000000"/>
                <w:sz w:val="24"/>
                <w:szCs w:val="24"/>
                <w:lang w:val="en-US"/>
              </w:rPr>
              <w:t xml:space="preserve"> </w:t>
            </w:r>
            <w:r w:rsidRPr="00A60E5F">
              <w:rPr>
                <w:rFonts w:cstheme="minorHAnsi"/>
                <w:color w:val="000000"/>
                <w:sz w:val="24"/>
                <w:szCs w:val="24"/>
                <w:lang w:val="en-US"/>
              </w:rPr>
              <w:t>women identifying filmmakers to develop their skills on both sides of the camera.</w:t>
            </w:r>
          </w:p>
          <w:p w14:paraId="4F82DEF0"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6AAF6DE2" w14:textId="6B927C6A" w:rsidR="006B4087" w:rsidRDefault="003361B1" w:rsidP="006048CC">
            <w:pPr>
              <w:shd w:val="clear" w:color="auto" w:fill="FFFFFF"/>
              <w:jc w:val="both"/>
              <w:rPr>
                <w:rFonts w:cstheme="minorHAnsi"/>
                <w:color w:val="000000"/>
                <w:sz w:val="24"/>
                <w:szCs w:val="24"/>
                <w:lang w:val="en-US"/>
              </w:rPr>
            </w:pPr>
            <w:r>
              <w:rPr>
                <w:rFonts w:eastAsia="Helvetica Neue" w:cstheme="minorHAnsi"/>
              </w:rPr>
              <w:t xml:space="preserve">The </w:t>
            </w:r>
            <w:r w:rsidR="00EB4373" w:rsidRPr="002008CF">
              <w:rPr>
                <w:rFonts w:eastAsia="Helvetica Neue" w:cstheme="minorHAnsi"/>
              </w:rPr>
              <w:t xml:space="preserve">2020 Short Film Creation Lab film, </w:t>
            </w:r>
            <w:r w:rsidR="00EB4373" w:rsidRPr="002008CF">
              <w:rPr>
                <w:rFonts w:eastAsia="Helvetica Neue" w:cstheme="minorHAnsi"/>
                <w:i/>
              </w:rPr>
              <w:t>Rainbow Baby</w:t>
            </w:r>
            <w:r w:rsidR="00EB4373" w:rsidRPr="002008CF">
              <w:rPr>
                <w:rFonts w:eastAsia="Helvetica Neue" w:cstheme="minorHAnsi"/>
              </w:rPr>
              <w:t xml:space="preserve">, </w:t>
            </w:r>
            <w:r>
              <w:rPr>
                <w:rFonts w:eastAsia="Helvetica Neue" w:cstheme="minorHAnsi"/>
              </w:rPr>
              <w:t xml:space="preserve">was </w:t>
            </w:r>
            <w:r w:rsidR="006048CC">
              <w:rPr>
                <w:rFonts w:eastAsia="Helvetica Neue" w:cstheme="minorHAnsi"/>
              </w:rPr>
              <w:t xml:space="preserve">screened by committee members and has now been </w:t>
            </w:r>
            <w:r w:rsidR="00EB4373" w:rsidRPr="002008CF">
              <w:rPr>
                <w:rFonts w:eastAsia="Helvetica Neue" w:cstheme="minorHAnsi"/>
              </w:rPr>
              <w:t>submitted to festivals</w:t>
            </w:r>
            <w:r w:rsidR="006048CC">
              <w:rPr>
                <w:rFonts w:eastAsia="Helvetica Neue" w:cstheme="minorHAnsi"/>
              </w:rPr>
              <w:t>.</w:t>
            </w:r>
          </w:p>
        </w:tc>
      </w:tr>
      <w:tr w:rsidR="006B4087" w14:paraId="3631A965" w14:textId="77777777" w:rsidTr="006B4087">
        <w:tc>
          <w:tcPr>
            <w:tcW w:w="4788" w:type="dxa"/>
          </w:tcPr>
          <w:p w14:paraId="725F8CF2" w14:textId="5A01C7FB"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The promotion of Working with Queer Performers, a best practices guide produced by outACTRAto, ACTRA</w:t>
            </w:r>
            <w:r w:rsidR="00F02BDF">
              <w:rPr>
                <w:rFonts w:cstheme="minorHAnsi"/>
                <w:color w:val="000000"/>
                <w:sz w:val="24"/>
                <w:szCs w:val="24"/>
                <w:lang w:val="en-US"/>
              </w:rPr>
              <w:t xml:space="preserve"> </w:t>
            </w:r>
            <w:r w:rsidRPr="00A60E5F">
              <w:rPr>
                <w:rFonts w:cstheme="minorHAnsi"/>
                <w:color w:val="000000"/>
                <w:sz w:val="24"/>
                <w:szCs w:val="24"/>
                <w:lang w:val="en-US"/>
              </w:rPr>
              <w:t>Toronto’s Queer Committee.</w:t>
            </w:r>
          </w:p>
          <w:p w14:paraId="0823B5B6"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5CFECDFF" w14:textId="7A4A0536" w:rsidR="006B4087" w:rsidRDefault="00F92304" w:rsidP="00A85220">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The Guide was promoted again through Town Hall sessions and in a meeting </w:t>
            </w:r>
            <w:r w:rsidR="002A4541">
              <w:rPr>
                <w:rFonts w:cstheme="minorHAnsi"/>
                <w:color w:val="000000"/>
                <w:sz w:val="24"/>
                <w:szCs w:val="24"/>
                <w:lang w:val="en-US"/>
              </w:rPr>
              <w:t xml:space="preserve">to develop Audition Standards </w:t>
            </w:r>
            <w:r>
              <w:rPr>
                <w:rFonts w:cstheme="minorHAnsi"/>
                <w:color w:val="000000"/>
                <w:sz w:val="24"/>
                <w:szCs w:val="24"/>
                <w:lang w:val="en-US"/>
              </w:rPr>
              <w:t xml:space="preserve">with the Casting Directors </w:t>
            </w:r>
            <w:r w:rsidR="002A4541">
              <w:rPr>
                <w:rFonts w:cstheme="minorHAnsi"/>
                <w:color w:val="000000"/>
                <w:sz w:val="24"/>
                <w:szCs w:val="24"/>
                <w:lang w:val="en-US"/>
              </w:rPr>
              <w:t xml:space="preserve">Society of Canada. </w:t>
            </w:r>
          </w:p>
        </w:tc>
      </w:tr>
      <w:tr w:rsidR="006B4087" w14:paraId="1D17B15D" w14:textId="77777777" w:rsidTr="006B4087">
        <w:tc>
          <w:tcPr>
            <w:tcW w:w="4788" w:type="dxa"/>
          </w:tcPr>
          <w:p w14:paraId="3965A22B" w14:textId="77777777"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Participation in the Pride events, including marching in the Pride Parade.</w:t>
            </w:r>
          </w:p>
          <w:p w14:paraId="2A3C67E7"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6A6AC515" w14:textId="74620576" w:rsidR="006B4087" w:rsidRDefault="002A4541" w:rsidP="00A85220">
            <w:pPr>
              <w:autoSpaceDE w:val="0"/>
              <w:autoSpaceDN w:val="0"/>
              <w:adjustRightInd w:val="0"/>
              <w:rPr>
                <w:rFonts w:cstheme="minorHAnsi"/>
                <w:color w:val="000000"/>
                <w:sz w:val="24"/>
                <w:szCs w:val="24"/>
                <w:lang w:val="en-US"/>
              </w:rPr>
            </w:pPr>
            <w:r>
              <w:rPr>
                <w:rFonts w:cstheme="minorHAnsi"/>
                <w:color w:val="000000"/>
                <w:sz w:val="24"/>
                <w:szCs w:val="24"/>
                <w:lang w:val="en-US"/>
              </w:rPr>
              <w:t>ACTRA Toronto members participated in Pride events on-line</w:t>
            </w:r>
            <w:r w:rsidR="00430A82">
              <w:rPr>
                <w:rFonts w:cstheme="minorHAnsi"/>
                <w:color w:val="000000"/>
                <w:sz w:val="24"/>
                <w:szCs w:val="24"/>
                <w:lang w:val="en-US"/>
              </w:rPr>
              <w:t>. outACTRAto</w:t>
            </w:r>
            <w:r w:rsidR="0060135F">
              <w:rPr>
                <w:rFonts w:cstheme="minorHAnsi"/>
                <w:color w:val="000000"/>
                <w:sz w:val="24"/>
                <w:szCs w:val="24"/>
                <w:lang w:val="en-US"/>
              </w:rPr>
              <w:t xml:space="preserve"> organized a “</w:t>
            </w:r>
            <w:r w:rsidR="0060135F" w:rsidRPr="0015328A">
              <w:rPr>
                <w:rFonts w:cstheme="minorHAnsi"/>
                <w:b/>
                <w:bCs/>
                <w:color w:val="000000"/>
                <w:sz w:val="24"/>
                <w:szCs w:val="24"/>
                <w:lang w:val="en-US"/>
              </w:rPr>
              <w:t>Rainbow Zoom Mixer</w:t>
            </w:r>
            <w:r w:rsidR="0015328A">
              <w:rPr>
                <w:rFonts w:cstheme="minorHAnsi"/>
                <w:color w:val="000000"/>
                <w:sz w:val="24"/>
                <w:szCs w:val="24"/>
                <w:lang w:val="en-US"/>
              </w:rPr>
              <w:t xml:space="preserve">” dance party for ACTRA members. </w:t>
            </w:r>
          </w:p>
        </w:tc>
      </w:tr>
      <w:tr w:rsidR="006B4087" w14:paraId="2B4656F6" w14:textId="77777777" w:rsidTr="006B4087">
        <w:tc>
          <w:tcPr>
            <w:tcW w:w="4788" w:type="dxa"/>
          </w:tcPr>
          <w:p w14:paraId="2F90254A" w14:textId="71DBA00A"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 xml:space="preserve">Bringing together writers and ACTRA Toronto’s </w:t>
            </w:r>
            <w:r w:rsidRPr="00A60E5F">
              <w:rPr>
                <w:rFonts w:cstheme="minorHAnsi"/>
                <w:color w:val="000000"/>
                <w:sz w:val="24"/>
                <w:szCs w:val="24"/>
                <w:lang w:val="en-US"/>
              </w:rPr>
              <w:lastRenderedPageBreak/>
              <w:t>LGBTQ+ performers in script readings following the successful</w:t>
            </w:r>
            <w:r w:rsidR="005C3A5E">
              <w:rPr>
                <w:rFonts w:cstheme="minorHAnsi"/>
                <w:color w:val="000000"/>
                <w:sz w:val="24"/>
                <w:szCs w:val="24"/>
                <w:lang w:val="en-US"/>
              </w:rPr>
              <w:t xml:space="preserve"> </w:t>
            </w:r>
            <w:r w:rsidRPr="00A60E5F">
              <w:rPr>
                <w:rFonts w:cstheme="minorHAnsi"/>
                <w:color w:val="000000"/>
                <w:sz w:val="24"/>
                <w:szCs w:val="24"/>
                <w:lang w:val="en-US"/>
              </w:rPr>
              <w:t>model of Working the Scene in Colour.</w:t>
            </w:r>
          </w:p>
          <w:p w14:paraId="30FC047E"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4F452918" w14:textId="38F1C220" w:rsidR="006B4087" w:rsidRPr="00727C96" w:rsidRDefault="00727C96" w:rsidP="00A85220">
            <w:pPr>
              <w:autoSpaceDE w:val="0"/>
              <w:autoSpaceDN w:val="0"/>
              <w:adjustRightInd w:val="0"/>
              <w:rPr>
                <w:rFonts w:cstheme="minorHAnsi"/>
                <w:color w:val="000000"/>
                <w:sz w:val="24"/>
                <w:szCs w:val="24"/>
                <w:lang w:val="en-US"/>
              </w:rPr>
            </w:pPr>
            <w:r>
              <w:rPr>
                <w:rFonts w:ascii="Calibri" w:hAnsi="Calibri"/>
                <w:sz w:val="24"/>
                <w:szCs w:val="24"/>
              </w:rPr>
              <w:lastRenderedPageBreak/>
              <w:t xml:space="preserve">outACTRAto </w:t>
            </w:r>
            <w:r w:rsidRPr="00727C96">
              <w:rPr>
                <w:rFonts w:ascii="Calibri" w:hAnsi="Calibri"/>
                <w:sz w:val="24"/>
                <w:szCs w:val="24"/>
              </w:rPr>
              <w:t xml:space="preserve">organized a very successful first </w:t>
            </w:r>
            <w:r w:rsidRPr="00727C96">
              <w:rPr>
                <w:rFonts w:ascii="Calibri" w:hAnsi="Calibri"/>
                <w:b/>
                <w:bCs/>
                <w:i/>
                <w:iCs/>
                <w:sz w:val="24"/>
                <w:szCs w:val="24"/>
              </w:rPr>
              <w:lastRenderedPageBreak/>
              <w:t>Working the Scene in Rainbow</w:t>
            </w:r>
            <w:r w:rsidRPr="00727C96">
              <w:rPr>
                <w:rFonts w:ascii="Calibri" w:hAnsi="Calibri"/>
                <w:sz w:val="24"/>
                <w:szCs w:val="24"/>
              </w:rPr>
              <w:t xml:space="preserve"> event modelled on </w:t>
            </w:r>
            <w:r w:rsidRPr="00727C96">
              <w:rPr>
                <w:rFonts w:ascii="Calibri" w:hAnsi="Calibri"/>
                <w:b/>
                <w:bCs/>
                <w:i/>
                <w:iCs/>
                <w:sz w:val="24"/>
                <w:szCs w:val="24"/>
              </w:rPr>
              <w:t>Working the Scene in Colour.</w:t>
            </w:r>
          </w:p>
        </w:tc>
      </w:tr>
      <w:tr w:rsidR="006B4087" w14:paraId="676F27C5" w14:textId="77777777" w:rsidTr="006B4087">
        <w:tc>
          <w:tcPr>
            <w:tcW w:w="4788" w:type="dxa"/>
          </w:tcPr>
          <w:p w14:paraId="1B2D54B2" w14:textId="77777777"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lastRenderedPageBreak/>
              <w:t>Supporting Act Your Age (AYA) on-line skill building and networking sessions for senior performers.</w:t>
            </w:r>
          </w:p>
          <w:p w14:paraId="4482DBA8"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5E72DE5B" w14:textId="5FFF3AD6" w:rsidR="00AA4041" w:rsidRPr="00AA4041" w:rsidRDefault="00AA4041" w:rsidP="00AA4041">
            <w:pPr>
              <w:pStyle w:val="Body"/>
              <w:spacing w:after="80" w:line="276" w:lineRule="auto"/>
              <w:rPr>
                <w:rFonts w:ascii="Calibri" w:eastAsia="Calibri" w:hAnsi="Calibri" w:cs="Calibri"/>
              </w:rPr>
            </w:pPr>
            <w:r w:rsidRPr="00AA4041">
              <w:rPr>
                <w:rFonts w:ascii="Calibri" w:hAnsi="Calibri"/>
              </w:rPr>
              <w:t>AYA – the Act Your Age Committee has met several times this year on-line, hosting workshops on the art of auditioning, auditioning on-line, Audiobooks and vocal support while aging.</w:t>
            </w:r>
          </w:p>
          <w:p w14:paraId="6B319006" w14:textId="77777777" w:rsidR="006B4087" w:rsidRDefault="006B4087" w:rsidP="00A85220">
            <w:pPr>
              <w:autoSpaceDE w:val="0"/>
              <w:autoSpaceDN w:val="0"/>
              <w:adjustRightInd w:val="0"/>
              <w:rPr>
                <w:rFonts w:cstheme="minorHAnsi"/>
                <w:color w:val="000000"/>
                <w:sz w:val="24"/>
                <w:szCs w:val="24"/>
                <w:lang w:val="en-US"/>
              </w:rPr>
            </w:pPr>
          </w:p>
        </w:tc>
      </w:tr>
      <w:tr w:rsidR="006B4087" w14:paraId="257AC3FA" w14:textId="77777777" w:rsidTr="006B4087">
        <w:tc>
          <w:tcPr>
            <w:tcW w:w="4788" w:type="dxa"/>
          </w:tcPr>
          <w:p w14:paraId="5674ED80" w14:textId="77777777"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Challenging ageism by promoting work and work opportunities for AYA performers.</w:t>
            </w:r>
          </w:p>
          <w:p w14:paraId="2E55987E"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24C7F124" w14:textId="615D938F" w:rsidR="006B4087" w:rsidRDefault="00A21F96" w:rsidP="00A85220">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ACTRA Toronto continues to advocate for </w:t>
            </w:r>
            <w:r w:rsidR="00731734">
              <w:rPr>
                <w:rFonts w:cstheme="minorHAnsi"/>
                <w:color w:val="000000"/>
                <w:sz w:val="24"/>
                <w:szCs w:val="24"/>
                <w:lang w:val="en-US"/>
              </w:rPr>
              <w:t xml:space="preserve">programming to reflect the diversity of our population, including </w:t>
            </w:r>
            <w:r w:rsidR="00224FF8">
              <w:rPr>
                <w:rFonts w:cstheme="minorHAnsi"/>
                <w:color w:val="000000"/>
                <w:sz w:val="24"/>
                <w:szCs w:val="24"/>
                <w:lang w:val="en-US"/>
              </w:rPr>
              <w:t>senior performers.</w:t>
            </w:r>
          </w:p>
        </w:tc>
      </w:tr>
      <w:tr w:rsidR="006B4087" w14:paraId="39FA99C6" w14:textId="77777777" w:rsidTr="006B4087">
        <w:tc>
          <w:tcPr>
            <w:tcW w:w="4788" w:type="dxa"/>
          </w:tcPr>
          <w:p w14:paraId="54094549" w14:textId="77777777" w:rsidR="006B4087" w:rsidRPr="00A60E5F" w:rsidRDefault="006B4087" w:rsidP="006B4087">
            <w:pPr>
              <w:autoSpaceDE w:val="0"/>
              <w:autoSpaceDN w:val="0"/>
              <w:adjustRightInd w:val="0"/>
              <w:rPr>
                <w:rFonts w:cstheme="minorHAnsi"/>
                <w:color w:val="000000"/>
                <w:sz w:val="24"/>
                <w:szCs w:val="24"/>
                <w:lang w:val="en-US"/>
              </w:rPr>
            </w:pPr>
            <w:r w:rsidRPr="00A60E5F">
              <w:rPr>
                <w:rFonts w:cstheme="minorHAnsi"/>
                <w:color w:val="000000"/>
                <w:sz w:val="24"/>
                <w:szCs w:val="24"/>
                <w:lang w:val="en-US"/>
              </w:rPr>
              <w:t xml:space="preserve">Partnership with Holland </w:t>
            </w:r>
            <w:proofErr w:type="spellStart"/>
            <w:r w:rsidRPr="00A60E5F">
              <w:rPr>
                <w:rFonts w:cstheme="minorHAnsi"/>
                <w:color w:val="000000"/>
                <w:sz w:val="24"/>
                <w:szCs w:val="24"/>
                <w:lang w:val="en-US"/>
              </w:rPr>
              <w:t>Bloorview</w:t>
            </w:r>
            <w:proofErr w:type="spellEnd"/>
            <w:r w:rsidRPr="00A60E5F">
              <w:rPr>
                <w:rFonts w:cstheme="minorHAnsi"/>
                <w:color w:val="000000"/>
                <w:sz w:val="24"/>
                <w:szCs w:val="24"/>
                <w:lang w:val="en-US"/>
              </w:rPr>
              <w:t xml:space="preserve"> to identify and support child performers living with disabilities.</w:t>
            </w:r>
          </w:p>
          <w:p w14:paraId="71BD15C0"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7DF84EF9" w14:textId="67C2219E" w:rsidR="006B4087" w:rsidRDefault="00224FF8" w:rsidP="00A85220">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Holland </w:t>
            </w:r>
            <w:proofErr w:type="spellStart"/>
            <w:r>
              <w:rPr>
                <w:rFonts w:cstheme="minorHAnsi"/>
                <w:color w:val="000000"/>
                <w:sz w:val="24"/>
                <w:szCs w:val="24"/>
                <w:lang w:val="en-US"/>
              </w:rPr>
              <w:t>Bloorview</w:t>
            </w:r>
            <w:proofErr w:type="spellEnd"/>
            <w:r>
              <w:rPr>
                <w:rFonts w:cstheme="minorHAnsi"/>
                <w:color w:val="000000"/>
                <w:sz w:val="24"/>
                <w:szCs w:val="24"/>
                <w:lang w:val="en-US"/>
              </w:rPr>
              <w:t xml:space="preserve"> now has a</w:t>
            </w:r>
            <w:r w:rsidR="0041161B">
              <w:rPr>
                <w:rFonts w:cstheme="minorHAnsi"/>
                <w:color w:val="000000"/>
                <w:sz w:val="24"/>
                <w:szCs w:val="24"/>
                <w:lang w:val="en-US"/>
              </w:rPr>
              <w:t xml:space="preserve">n accessible space for auditions. ACTRA Toronto continues to support the </w:t>
            </w:r>
            <w:r w:rsidR="0041161B" w:rsidRPr="0041161B">
              <w:rPr>
                <w:rFonts w:cstheme="minorHAnsi"/>
                <w:b/>
                <w:bCs/>
                <w:i/>
                <w:iCs/>
                <w:color w:val="000000"/>
                <w:sz w:val="24"/>
                <w:szCs w:val="24"/>
                <w:lang w:val="en-US"/>
              </w:rPr>
              <w:t>Dear Everybody</w:t>
            </w:r>
            <w:r w:rsidR="0041161B">
              <w:rPr>
                <w:rFonts w:cstheme="minorHAnsi"/>
                <w:color w:val="000000"/>
                <w:sz w:val="24"/>
                <w:szCs w:val="24"/>
                <w:lang w:val="en-US"/>
              </w:rPr>
              <w:t xml:space="preserve"> campaign.</w:t>
            </w:r>
          </w:p>
        </w:tc>
      </w:tr>
      <w:tr w:rsidR="006B4087" w14:paraId="4A920BEA" w14:textId="77777777" w:rsidTr="006B4087">
        <w:tc>
          <w:tcPr>
            <w:tcW w:w="4788" w:type="dxa"/>
          </w:tcPr>
          <w:p w14:paraId="09159561" w14:textId="39C79391" w:rsidR="006B4087" w:rsidRPr="00A60E5F" w:rsidRDefault="006B4087" w:rsidP="005C3A5E">
            <w:pPr>
              <w:autoSpaceDE w:val="0"/>
              <w:autoSpaceDN w:val="0"/>
              <w:adjustRightInd w:val="0"/>
              <w:rPr>
                <w:rFonts w:cstheme="minorHAnsi"/>
                <w:sz w:val="24"/>
                <w:szCs w:val="24"/>
              </w:rPr>
            </w:pPr>
            <w:r w:rsidRPr="00A60E5F">
              <w:rPr>
                <w:rFonts w:cstheme="minorHAnsi"/>
                <w:color w:val="000000"/>
                <w:sz w:val="24"/>
                <w:szCs w:val="24"/>
                <w:lang w:val="en-US"/>
              </w:rPr>
              <w:t>Continued support of the Young Emerging Actors Assembly including the development of YEAA Shorts and</w:t>
            </w:r>
            <w:r w:rsidR="005C3A5E">
              <w:rPr>
                <w:rFonts w:cstheme="minorHAnsi"/>
                <w:color w:val="000000"/>
                <w:sz w:val="24"/>
                <w:szCs w:val="24"/>
                <w:lang w:val="en-US"/>
              </w:rPr>
              <w:t xml:space="preserve"> </w:t>
            </w:r>
            <w:r w:rsidRPr="00A60E5F">
              <w:rPr>
                <w:rFonts w:cstheme="minorHAnsi"/>
                <w:color w:val="000000"/>
                <w:sz w:val="24"/>
                <w:szCs w:val="24"/>
                <w:lang w:val="en-US"/>
              </w:rPr>
              <w:t xml:space="preserve">partnership with </w:t>
            </w:r>
            <w:proofErr w:type="spellStart"/>
            <w:r w:rsidRPr="00A60E5F">
              <w:rPr>
                <w:rFonts w:cstheme="minorHAnsi"/>
                <w:color w:val="000000"/>
                <w:sz w:val="24"/>
                <w:szCs w:val="24"/>
                <w:lang w:val="en-US"/>
              </w:rPr>
              <w:t>ReelWorld</w:t>
            </w:r>
            <w:proofErr w:type="spellEnd"/>
            <w:r w:rsidRPr="00A60E5F">
              <w:rPr>
                <w:rFonts w:cstheme="minorHAnsi"/>
                <w:color w:val="000000"/>
                <w:sz w:val="24"/>
                <w:szCs w:val="24"/>
                <w:lang w:val="en-US"/>
              </w:rPr>
              <w:t>.</w:t>
            </w:r>
          </w:p>
          <w:p w14:paraId="5DEA0962" w14:textId="77777777" w:rsidR="006B4087" w:rsidRPr="00A60E5F" w:rsidRDefault="006B4087" w:rsidP="00A85220">
            <w:pPr>
              <w:autoSpaceDE w:val="0"/>
              <w:autoSpaceDN w:val="0"/>
              <w:adjustRightInd w:val="0"/>
              <w:rPr>
                <w:rFonts w:cstheme="minorHAnsi"/>
                <w:color w:val="000000"/>
                <w:sz w:val="24"/>
                <w:szCs w:val="24"/>
                <w:lang w:val="en-US"/>
              </w:rPr>
            </w:pPr>
          </w:p>
        </w:tc>
        <w:tc>
          <w:tcPr>
            <w:tcW w:w="4788" w:type="dxa"/>
          </w:tcPr>
          <w:p w14:paraId="7676E73D" w14:textId="5F51726C" w:rsidR="006B4087" w:rsidRDefault="00B531D8" w:rsidP="00A85220">
            <w:pPr>
              <w:autoSpaceDE w:val="0"/>
              <w:autoSpaceDN w:val="0"/>
              <w:adjustRightInd w:val="0"/>
              <w:rPr>
                <w:rFonts w:cstheme="minorHAnsi"/>
                <w:color w:val="000000"/>
                <w:sz w:val="24"/>
                <w:szCs w:val="24"/>
                <w:lang w:val="en-US"/>
              </w:rPr>
            </w:pPr>
            <w:r>
              <w:rPr>
                <w:rFonts w:cstheme="minorHAnsi"/>
                <w:color w:val="000000"/>
                <w:sz w:val="24"/>
                <w:szCs w:val="24"/>
                <w:lang w:val="en-US"/>
              </w:rPr>
              <w:t>YEAA surveyed the needs and interests of young ACTRA members and will be developing plans for 2022.</w:t>
            </w:r>
          </w:p>
        </w:tc>
      </w:tr>
    </w:tbl>
    <w:p w14:paraId="236C79D0" w14:textId="5838E9FC" w:rsidR="006B4087" w:rsidRDefault="006B4087" w:rsidP="00A60E5F">
      <w:pPr>
        <w:autoSpaceDE w:val="0"/>
        <w:autoSpaceDN w:val="0"/>
        <w:adjustRightInd w:val="0"/>
        <w:spacing w:after="0" w:line="240" w:lineRule="auto"/>
        <w:rPr>
          <w:rFonts w:cstheme="minorHAnsi"/>
          <w:color w:val="000000"/>
          <w:sz w:val="24"/>
          <w:szCs w:val="24"/>
          <w:lang w:val="en-US"/>
        </w:rPr>
      </w:pPr>
    </w:p>
    <w:p w14:paraId="1A7546CF" w14:textId="202A3A02" w:rsidR="00445825" w:rsidRDefault="00445825" w:rsidP="00A60E5F">
      <w:pPr>
        <w:autoSpaceDE w:val="0"/>
        <w:autoSpaceDN w:val="0"/>
        <w:adjustRightInd w:val="0"/>
        <w:spacing w:after="0" w:line="240" w:lineRule="auto"/>
        <w:rPr>
          <w:rFonts w:cstheme="minorHAnsi"/>
          <w:color w:val="000000"/>
          <w:sz w:val="24"/>
          <w:szCs w:val="24"/>
          <w:lang w:val="en-US"/>
        </w:rPr>
      </w:pPr>
    </w:p>
    <w:tbl>
      <w:tblPr>
        <w:tblStyle w:val="TableGrid"/>
        <w:tblW w:w="0" w:type="auto"/>
        <w:tblLook w:val="04A0" w:firstRow="1" w:lastRow="0" w:firstColumn="1" w:lastColumn="0" w:noHBand="0" w:noVBand="1"/>
      </w:tblPr>
      <w:tblGrid>
        <w:gridCol w:w="4788"/>
        <w:gridCol w:w="4788"/>
      </w:tblGrid>
      <w:tr w:rsidR="00445825" w14:paraId="41D10087" w14:textId="77777777" w:rsidTr="00445825">
        <w:tc>
          <w:tcPr>
            <w:tcW w:w="4788" w:type="dxa"/>
          </w:tcPr>
          <w:p w14:paraId="2178639C" w14:textId="77777777" w:rsidR="00445825" w:rsidRPr="00307266" w:rsidRDefault="00445825" w:rsidP="00445825">
            <w:pPr>
              <w:autoSpaceDE w:val="0"/>
              <w:autoSpaceDN w:val="0"/>
              <w:adjustRightInd w:val="0"/>
              <w:rPr>
                <w:rFonts w:cstheme="minorHAnsi"/>
                <w:b/>
                <w:bCs/>
                <w:color w:val="000000"/>
                <w:sz w:val="24"/>
                <w:szCs w:val="24"/>
                <w:lang w:val="en-US"/>
              </w:rPr>
            </w:pPr>
            <w:r w:rsidRPr="00307266">
              <w:rPr>
                <w:rFonts w:cstheme="minorHAnsi"/>
                <w:b/>
                <w:bCs/>
                <w:color w:val="000000"/>
                <w:sz w:val="24"/>
                <w:szCs w:val="24"/>
                <w:lang w:val="en-US"/>
              </w:rPr>
              <w:t>ACTRA Toronto in 2021 will:</w:t>
            </w:r>
          </w:p>
          <w:p w14:paraId="4EADC68B" w14:textId="42BCA75D" w:rsidR="00445825" w:rsidRDefault="00445825" w:rsidP="00176515">
            <w:pPr>
              <w:autoSpaceDE w:val="0"/>
              <w:autoSpaceDN w:val="0"/>
              <w:adjustRightInd w:val="0"/>
              <w:rPr>
                <w:rFonts w:cstheme="minorHAnsi"/>
                <w:color w:val="000000"/>
                <w:sz w:val="24"/>
                <w:szCs w:val="24"/>
                <w:lang w:val="en-US"/>
              </w:rPr>
            </w:pPr>
          </w:p>
        </w:tc>
        <w:tc>
          <w:tcPr>
            <w:tcW w:w="4788" w:type="dxa"/>
          </w:tcPr>
          <w:p w14:paraId="7BA69C8E" w14:textId="77777777" w:rsidR="00445825" w:rsidRDefault="00445825" w:rsidP="00A60E5F">
            <w:pPr>
              <w:autoSpaceDE w:val="0"/>
              <w:autoSpaceDN w:val="0"/>
              <w:adjustRightInd w:val="0"/>
              <w:rPr>
                <w:rFonts w:cstheme="minorHAnsi"/>
                <w:color w:val="000000"/>
                <w:sz w:val="24"/>
                <w:szCs w:val="24"/>
                <w:lang w:val="en-US"/>
              </w:rPr>
            </w:pPr>
          </w:p>
        </w:tc>
      </w:tr>
      <w:tr w:rsidR="00445825" w14:paraId="036ED424" w14:textId="77777777" w:rsidTr="00445825">
        <w:tc>
          <w:tcPr>
            <w:tcW w:w="4788" w:type="dxa"/>
          </w:tcPr>
          <w:p w14:paraId="531D6994" w14:textId="77777777" w:rsidR="00176515" w:rsidRPr="007145DC" w:rsidRDefault="00176515" w:rsidP="00176515">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t>Work with ACTRA National and Branches to renegotiate the National Commercial Agreement (NCA), the</w:t>
            </w:r>
          </w:p>
          <w:p w14:paraId="2A683945" w14:textId="77777777" w:rsidR="00176515" w:rsidRPr="007145DC" w:rsidRDefault="00176515" w:rsidP="00176515">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t>Independent Production Agreement (IPA), the CBC Agreements and continue bargaining the CTV agreement.</w:t>
            </w:r>
          </w:p>
          <w:p w14:paraId="265CF18C" w14:textId="77777777" w:rsidR="00445825" w:rsidRDefault="00445825" w:rsidP="00A60E5F">
            <w:pPr>
              <w:autoSpaceDE w:val="0"/>
              <w:autoSpaceDN w:val="0"/>
              <w:adjustRightInd w:val="0"/>
              <w:rPr>
                <w:rFonts w:cstheme="minorHAnsi"/>
                <w:color w:val="000000"/>
                <w:sz w:val="24"/>
                <w:szCs w:val="24"/>
                <w:lang w:val="en-US"/>
              </w:rPr>
            </w:pPr>
          </w:p>
        </w:tc>
        <w:tc>
          <w:tcPr>
            <w:tcW w:w="4788" w:type="dxa"/>
          </w:tcPr>
          <w:p w14:paraId="0DB15BE4" w14:textId="77777777" w:rsidR="00742A48" w:rsidRDefault="00E34E3F" w:rsidP="00E34E3F">
            <w:pPr>
              <w:pStyle w:val="Body"/>
              <w:spacing w:after="80" w:line="276" w:lineRule="auto"/>
              <w:rPr>
                <w:rFonts w:ascii="Calibri" w:hAnsi="Calibri"/>
              </w:rPr>
            </w:pPr>
            <w:r w:rsidRPr="00E34E3F">
              <w:rPr>
                <w:rFonts w:ascii="Calibri" w:hAnsi="Calibri"/>
              </w:rPr>
              <w:t xml:space="preserve">National Commercial negotiations continue. The current terms and conditions of the agreement stay in place. </w:t>
            </w:r>
          </w:p>
          <w:p w14:paraId="56AB447A" w14:textId="5DEEB0BB" w:rsidR="00445825" w:rsidRPr="00E34E3F" w:rsidRDefault="00742A48" w:rsidP="00E34E3F">
            <w:pPr>
              <w:autoSpaceDE w:val="0"/>
              <w:autoSpaceDN w:val="0"/>
              <w:adjustRightInd w:val="0"/>
              <w:rPr>
                <w:rFonts w:cstheme="minorHAnsi"/>
                <w:color w:val="000000"/>
                <w:sz w:val="24"/>
                <w:szCs w:val="24"/>
                <w:lang w:val="en-US"/>
              </w:rPr>
            </w:pPr>
            <w:r>
              <w:rPr>
                <w:rFonts w:ascii="Calibri" w:hAnsi="Calibri"/>
                <w:sz w:val="24"/>
                <w:szCs w:val="24"/>
              </w:rPr>
              <w:t>Preparation for IPA bargaining is in high gear</w:t>
            </w:r>
            <w:r w:rsidR="00B9634E">
              <w:rPr>
                <w:rFonts w:ascii="Calibri" w:hAnsi="Calibri"/>
                <w:sz w:val="24"/>
                <w:szCs w:val="24"/>
              </w:rPr>
              <w:t xml:space="preserve"> following completion of focus groups and a survey</w:t>
            </w:r>
            <w:r>
              <w:rPr>
                <w:rFonts w:ascii="Calibri" w:hAnsi="Calibri"/>
                <w:sz w:val="24"/>
                <w:szCs w:val="24"/>
              </w:rPr>
              <w:t xml:space="preserve">. </w:t>
            </w:r>
          </w:p>
        </w:tc>
      </w:tr>
      <w:tr w:rsidR="00445825" w14:paraId="1565FCEE" w14:textId="77777777" w:rsidTr="00445825">
        <w:tc>
          <w:tcPr>
            <w:tcW w:w="4788" w:type="dxa"/>
          </w:tcPr>
          <w:p w14:paraId="2F521BAD" w14:textId="77777777" w:rsidR="00176515" w:rsidRPr="007145DC" w:rsidRDefault="00176515" w:rsidP="00176515">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t>Promote the new Low Budget Production Guidelines for first time and emerging producers and the Web</w:t>
            </w:r>
          </w:p>
          <w:p w14:paraId="7BFC7683" w14:textId="77777777" w:rsidR="00176515" w:rsidRPr="007145DC" w:rsidRDefault="00176515" w:rsidP="00176515">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t>independent Production Guideline (WiP) for low budget web-series.</w:t>
            </w:r>
          </w:p>
          <w:p w14:paraId="4DCD180F" w14:textId="77777777" w:rsidR="00445825" w:rsidRDefault="00445825" w:rsidP="00A60E5F">
            <w:pPr>
              <w:autoSpaceDE w:val="0"/>
              <w:autoSpaceDN w:val="0"/>
              <w:adjustRightInd w:val="0"/>
              <w:rPr>
                <w:rFonts w:cstheme="minorHAnsi"/>
                <w:color w:val="000000"/>
                <w:sz w:val="24"/>
                <w:szCs w:val="24"/>
                <w:lang w:val="en-US"/>
              </w:rPr>
            </w:pPr>
          </w:p>
        </w:tc>
        <w:tc>
          <w:tcPr>
            <w:tcW w:w="4788" w:type="dxa"/>
          </w:tcPr>
          <w:p w14:paraId="5020CD04" w14:textId="5994027F" w:rsidR="00445825" w:rsidRDefault="002F32CF" w:rsidP="00A60E5F">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Industry Relations promotes guidelines to emerging producers through </w:t>
            </w:r>
            <w:r w:rsidR="00436B4E">
              <w:rPr>
                <w:rFonts w:cstheme="minorHAnsi"/>
                <w:color w:val="000000"/>
                <w:sz w:val="24"/>
                <w:szCs w:val="24"/>
                <w:lang w:val="en-US"/>
              </w:rPr>
              <w:t xml:space="preserve">presentations at film festivals and post-secondary </w:t>
            </w:r>
            <w:r w:rsidR="005B4067">
              <w:rPr>
                <w:rFonts w:cstheme="minorHAnsi"/>
                <w:color w:val="000000"/>
                <w:sz w:val="24"/>
                <w:szCs w:val="24"/>
                <w:lang w:val="en-US"/>
              </w:rPr>
              <w:t>classes.</w:t>
            </w:r>
          </w:p>
        </w:tc>
      </w:tr>
      <w:tr w:rsidR="00445825" w14:paraId="03C3FE15" w14:textId="77777777" w:rsidTr="00445825">
        <w:tc>
          <w:tcPr>
            <w:tcW w:w="4788" w:type="dxa"/>
          </w:tcPr>
          <w:p w14:paraId="3C1DC2B4" w14:textId="77777777" w:rsidR="003B1028" w:rsidRPr="007145DC" w:rsidRDefault="003B1028" w:rsidP="003B1028">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t>Continue to work with producers in the live entertainment sector to “pivot” their programming to reach audiences</w:t>
            </w:r>
          </w:p>
          <w:p w14:paraId="5CC33E3E" w14:textId="77777777" w:rsidR="003B1028" w:rsidRPr="007145DC" w:rsidRDefault="003B1028" w:rsidP="003B1028">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t>through recorded on-line media</w:t>
            </w:r>
          </w:p>
          <w:p w14:paraId="04A4EE36" w14:textId="77777777" w:rsidR="00445825" w:rsidRDefault="00445825" w:rsidP="00A60E5F">
            <w:pPr>
              <w:autoSpaceDE w:val="0"/>
              <w:autoSpaceDN w:val="0"/>
              <w:adjustRightInd w:val="0"/>
              <w:rPr>
                <w:rFonts w:cstheme="minorHAnsi"/>
                <w:color w:val="000000"/>
                <w:sz w:val="24"/>
                <w:szCs w:val="24"/>
                <w:lang w:val="en-US"/>
              </w:rPr>
            </w:pPr>
          </w:p>
        </w:tc>
        <w:tc>
          <w:tcPr>
            <w:tcW w:w="4788" w:type="dxa"/>
          </w:tcPr>
          <w:p w14:paraId="4653467D" w14:textId="3129805E" w:rsidR="00445825" w:rsidRDefault="00E25C0A" w:rsidP="00A60E5F">
            <w:pPr>
              <w:autoSpaceDE w:val="0"/>
              <w:autoSpaceDN w:val="0"/>
              <w:adjustRightInd w:val="0"/>
              <w:rPr>
                <w:rFonts w:cstheme="minorHAnsi"/>
                <w:color w:val="000000"/>
                <w:sz w:val="24"/>
                <w:szCs w:val="24"/>
                <w:lang w:val="en-US"/>
              </w:rPr>
            </w:pPr>
            <w:r>
              <w:rPr>
                <w:rFonts w:cstheme="minorHAnsi"/>
                <w:color w:val="000000"/>
                <w:sz w:val="24"/>
                <w:szCs w:val="24"/>
                <w:lang w:val="en-US"/>
              </w:rPr>
              <w:lastRenderedPageBreak/>
              <w:t>T</w:t>
            </w:r>
            <w:r w:rsidR="008C187A">
              <w:rPr>
                <w:rFonts w:cstheme="minorHAnsi"/>
                <w:color w:val="000000"/>
                <w:sz w:val="24"/>
                <w:szCs w:val="24"/>
                <w:lang w:val="en-US"/>
              </w:rPr>
              <w:t xml:space="preserve">he Film, Television and Digital Media Department have </w:t>
            </w:r>
            <w:r w:rsidR="008C187A" w:rsidRPr="008C187A">
              <w:rPr>
                <w:sz w:val="24"/>
                <w:szCs w:val="24"/>
              </w:rPr>
              <w:t xml:space="preserve">helped over 120 live performance companies bring their stage productions to the screen and a global </w:t>
            </w:r>
            <w:r w:rsidR="008C187A" w:rsidRPr="008C187A">
              <w:rPr>
                <w:sz w:val="24"/>
                <w:szCs w:val="24"/>
              </w:rPr>
              <w:lastRenderedPageBreak/>
              <w:t>audience</w:t>
            </w:r>
            <w:r w:rsidR="008C187A">
              <w:rPr>
                <w:sz w:val="24"/>
                <w:szCs w:val="24"/>
              </w:rPr>
              <w:t>.</w:t>
            </w:r>
          </w:p>
        </w:tc>
      </w:tr>
      <w:tr w:rsidR="00445825" w14:paraId="55B9ADDC" w14:textId="77777777" w:rsidTr="00445825">
        <w:tc>
          <w:tcPr>
            <w:tcW w:w="4788" w:type="dxa"/>
          </w:tcPr>
          <w:p w14:paraId="1BFCDC82" w14:textId="77777777" w:rsidR="00A53478" w:rsidRPr="007145DC" w:rsidRDefault="00A53478" w:rsidP="00A53478">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lastRenderedPageBreak/>
              <w:t>Work with Casting Directors to develop audition standards</w:t>
            </w:r>
          </w:p>
          <w:p w14:paraId="10F728D9" w14:textId="77777777" w:rsidR="00445825" w:rsidRDefault="00445825" w:rsidP="00A60E5F">
            <w:pPr>
              <w:autoSpaceDE w:val="0"/>
              <w:autoSpaceDN w:val="0"/>
              <w:adjustRightInd w:val="0"/>
              <w:rPr>
                <w:rFonts w:cstheme="minorHAnsi"/>
                <w:color w:val="000000"/>
                <w:sz w:val="24"/>
                <w:szCs w:val="24"/>
                <w:lang w:val="en-US"/>
              </w:rPr>
            </w:pPr>
          </w:p>
        </w:tc>
        <w:tc>
          <w:tcPr>
            <w:tcW w:w="4788" w:type="dxa"/>
          </w:tcPr>
          <w:p w14:paraId="74E6CFAA" w14:textId="1E7C1004" w:rsidR="00445825" w:rsidRDefault="00241849" w:rsidP="00A60E5F">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We are working on </w:t>
            </w:r>
            <w:r w:rsidR="006E00C7">
              <w:rPr>
                <w:rFonts w:cstheme="minorHAnsi"/>
                <w:color w:val="000000"/>
                <w:sz w:val="24"/>
                <w:szCs w:val="24"/>
                <w:lang w:val="en-US"/>
              </w:rPr>
              <w:t xml:space="preserve">developing </w:t>
            </w:r>
            <w:r>
              <w:rPr>
                <w:rFonts w:cstheme="minorHAnsi"/>
                <w:color w:val="000000"/>
                <w:sz w:val="24"/>
                <w:szCs w:val="24"/>
                <w:lang w:val="en-US"/>
              </w:rPr>
              <w:t>Audition Standards with the Casting Dire</w:t>
            </w:r>
            <w:r w:rsidR="006E00C7">
              <w:rPr>
                <w:rFonts w:cstheme="minorHAnsi"/>
                <w:color w:val="000000"/>
                <w:sz w:val="24"/>
                <w:szCs w:val="24"/>
                <w:lang w:val="en-US"/>
              </w:rPr>
              <w:t>c</w:t>
            </w:r>
            <w:r>
              <w:rPr>
                <w:rFonts w:cstheme="minorHAnsi"/>
                <w:color w:val="000000"/>
                <w:sz w:val="24"/>
                <w:szCs w:val="24"/>
                <w:lang w:val="en-US"/>
              </w:rPr>
              <w:t>tors</w:t>
            </w:r>
            <w:r w:rsidR="006E00C7">
              <w:rPr>
                <w:rFonts w:cstheme="minorHAnsi"/>
                <w:color w:val="000000"/>
                <w:sz w:val="24"/>
                <w:szCs w:val="24"/>
                <w:lang w:val="en-US"/>
              </w:rPr>
              <w:t xml:space="preserve"> Society of Canada. </w:t>
            </w:r>
            <w:r w:rsidR="00415EF7">
              <w:rPr>
                <w:rFonts w:cstheme="minorHAnsi"/>
                <w:color w:val="000000"/>
                <w:sz w:val="24"/>
                <w:szCs w:val="24"/>
                <w:lang w:val="en-US"/>
              </w:rPr>
              <w:t>A member survey and c</w:t>
            </w:r>
            <w:r w:rsidR="00242D87">
              <w:rPr>
                <w:rFonts w:cstheme="minorHAnsi"/>
                <w:color w:val="000000"/>
                <w:sz w:val="24"/>
                <w:szCs w:val="24"/>
                <w:lang w:val="en-US"/>
              </w:rPr>
              <w:t xml:space="preserve">onsultations </w:t>
            </w:r>
            <w:r w:rsidR="006E00C7">
              <w:rPr>
                <w:rFonts w:cstheme="minorHAnsi"/>
                <w:color w:val="000000"/>
                <w:sz w:val="24"/>
                <w:szCs w:val="24"/>
                <w:lang w:val="en-US"/>
              </w:rPr>
              <w:t xml:space="preserve">have just been completed with </w:t>
            </w:r>
            <w:r w:rsidR="00B2289B">
              <w:rPr>
                <w:rFonts w:cstheme="minorHAnsi"/>
                <w:color w:val="000000"/>
                <w:sz w:val="24"/>
                <w:szCs w:val="24"/>
                <w:lang w:val="en-US"/>
              </w:rPr>
              <w:t>Counc</w:t>
            </w:r>
            <w:r w:rsidR="00D274B0">
              <w:rPr>
                <w:rFonts w:cstheme="minorHAnsi"/>
                <w:color w:val="000000"/>
                <w:sz w:val="24"/>
                <w:szCs w:val="24"/>
                <w:lang w:val="en-US"/>
              </w:rPr>
              <w:t xml:space="preserve">il, Committees and Agents. </w:t>
            </w:r>
          </w:p>
        </w:tc>
      </w:tr>
      <w:tr w:rsidR="00445825" w14:paraId="3E89F8BB" w14:textId="77777777" w:rsidTr="00445825">
        <w:tc>
          <w:tcPr>
            <w:tcW w:w="4788" w:type="dxa"/>
          </w:tcPr>
          <w:p w14:paraId="5A6D7586" w14:textId="77777777" w:rsidR="00A53478" w:rsidRPr="007145DC" w:rsidRDefault="00A53478" w:rsidP="00A53478">
            <w:pPr>
              <w:autoSpaceDE w:val="0"/>
              <w:autoSpaceDN w:val="0"/>
              <w:adjustRightInd w:val="0"/>
              <w:rPr>
                <w:rFonts w:cstheme="minorHAnsi"/>
                <w:i/>
                <w:iCs/>
                <w:color w:val="000000"/>
                <w:sz w:val="24"/>
                <w:szCs w:val="24"/>
                <w:lang w:val="en-US"/>
              </w:rPr>
            </w:pPr>
            <w:r w:rsidRPr="007145DC">
              <w:rPr>
                <w:rFonts w:cstheme="minorHAnsi"/>
                <w:color w:val="000000"/>
                <w:sz w:val="24"/>
                <w:szCs w:val="24"/>
                <w:lang w:val="en-US"/>
              </w:rPr>
              <w:t xml:space="preserve">Promote guidelines: </w:t>
            </w:r>
            <w:r w:rsidRPr="007145DC">
              <w:rPr>
                <w:rFonts w:cstheme="minorHAnsi"/>
                <w:i/>
                <w:iCs/>
                <w:color w:val="000000"/>
                <w:sz w:val="24"/>
                <w:szCs w:val="24"/>
                <w:lang w:val="en-US"/>
              </w:rPr>
              <w:t>Working with Queer Performers</w:t>
            </w:r>
            <w:r w:rsidRPr="007145DC">
              <w:rPr>
                <w:rFonts w:cstheme="minorHAnsi"/>
                <w:color w:val="000000"/>
                <w:sz w:val="24"/>
                <w:szCs w:val="24"/>
                <w:lang w:val="en-US"/>
              </w:rPr>
              <w:t xml:space="preserve">, </w:t>
            </w:r>
            <w:r w:rsidRPr="007145DC">
              <w:rPr>
                <w:rFonts w:cstheme="minorHAnsi"/>
                <w:i/>
                <w:iCs/>
                <w:color w:val="000000"/>
                <w:sz w:val="24"/>
                <w:szCs w:val="24"/>
                <w:lang w:val="en-US"/>
              </w:rPr>
              <w:t>Best Practices for Scenes involving Nudity, Intimacy,</w:t>
            </w:r>
          </w:p>
          <w:p w14:paraId="34426E3F" w14:textId="77777777" w:rsidR="00A53478" w:rsidRPr="007145DC" w:rsidRDefault="00A53478" w:rsidP="00A53478">
            <w:pPr>
              <w:autoSpaceDE w:val="0"/>
              <w:autoSpaceDN w:val="0"/>
              <w:adjustRightInd w:val="0"/>
              <w:rPr>
                <w:rFonts w:cstheme="minorHAnsi"/>
                <w:color w:val="000000"/>
                <w:sz w:val="24"/>
                <w:szCs w:val="24"/>
                <w:lang w:val="en-US"/>
              </w:rPr>
            </w:pPr>
            <w:r w:rsidRPr="007145DC">
              <w:rPr>
                <w:rFonts w:cstheme="minorHAnsi"/>
                <w:i/>
                <w:iCs/>
                <w:color w:val="000000"/>
                <w:sz w:val="24"/>
                <w:szCs w:val="24"/>
                <w:lang w:val="en-US"/>
              </w:rPr>
              <w:t>Simulated Sex and Sexual Violence</w:t>
            </w:r>
            <w:r w:rsidRPr="007145DC">
              <w:rPr>
                <w:rFonts w:cstheme="minorHAnsi"/>
                <w:color w:val="000000"/>
                <w:sz w:val="24"/>
                <w:szCs w:val="24"/>
                <w:lang w:val="en-US"/>
              </w:rPr>
              <w:t xml:space="preserve">, </w:t>
            </w:r>
            <w:r w:rsidRPr="007145DC">
              <w:rPr>
                <w:rFonts w:cstheme="minorHAnsi"/>
                <w:i/>
                <w:iCs/>
                <w:color w:val="000000"/>
                <w:sz w:val="24"/>
                <w:szCs w:val="24"/>
                <w:lang w:val="en-US"/>
              </w:rPr>
              <w:t xml:space="preserve">Best Practices for Acting Coaches and Educators </w:t>
            </w:r>
            <w:r w:rsidRPr="007145DC">
              <w:rPr>
                <w:rFonts w:cstheme="minorHAnsi"/>
                <w:color w:val="000000"/>
                <w:sz w:val="24"/>
                <w:szCs w:val="24"/>
                <w:lang w:val="en-US"/>
              </w:rPr>
              <w:t>(in development), and the</w:t>
            </w:r>
          </w:p>
          <w:p w14:paraId="4F4FA990" w14:textId="738C352F" w:rsidR="00445825" w:rsidRDefault="00A53478" w:rsidP="00A53478">
            <w:pPr>
              <w:autoSpaceDE w:val="0"/>
              <w:autoSpaceDN w:val="0"/>
              <w:adjustRightInd w:val="0"/>
              <w:rPr>
                <w:rFonts w:cstheme="minorHAnsi"/>
                <w:color w:val="000000"/>
                <w:sz w:val="24"/>
                <w:szCs w:val="24"/>
                <w:lang w:val="en-US"/>
              </w:rPr>
            </w:pPr>
            <w:r w:rsidRPr="007145DC">
              <w:rPr>
                <w:rFonts w:cstheme="minorHAnsi"/>
                <w:color w:val="000000"/>
                <w:sz w:val="24"/>
                <w:szCs w:val="24"/>
                <w:lang w:val="en-US"/>
              </w:rPr>
              <w:t xml:space="preserve">recommendations of the </w:t>
            </w:r>
            <w:r w:rsidRPr="007145DC">
              <w:rPr>
                <w:rFonts w:cstheme="minorHAnsi"/>
                <w:i/>
                <w:iCs/>
                <w:color w:val="000000"/>
                <w:sz w:val="24"/>
                <w:szCs w:val="24"/>
                <w:lang w:val="en-US"/>
              </w:rPr>
              <w:t>Audition Facility Accessibility Audit</w:t>
            </w:r>
            <w:r w:rsidRPr="007145DC">
              <w:rPr>
                <w:rFonts w:cstheme="minorHAnsi"/>
                <w:color w:val="000000"/>
                <w:sz w:val="24"/>
                <w:szCs w:val="24"/>
                <w:lang w:val="en-US"/>
              </w:rPr>
              <w:t>.</w:t>
            </w:r>
          </w:p>
        </w:tc>
        <w:tc>
          <w:tcPr>
            <w:tcW w:w="4788" w:type="dxa"/>
          </w:tcPr>
          <w:p w14:paraId="3E28CE95" w14:textId="032EB198" w:rsidR="00445825" w:rsidRDefault="00922F1E" w:rsidP="00A60E5F">
            <w:pPr>
              <w:autoSpaceDE w:val="0"/>
              <w:autoSpaceDN w:val="0"/>
              <w:adjustRightInd w:val="0"/>
              <w:rPr>
                <w:rFonts w:cstheme="minorHAnsi"/>
                <w:color w:val="000000"/>
                <w:sz w:val="24"/>
                <w:szCs w:val="24"/>
                <w:lang w:val="en-US"/>
              </w:rPr>
            </w:pPr>
            <w:r>
              <w:rPr>
                <w:rFonts w:cstheme="minorHAnsi"/>
                <w:color w:val="000000"/>
                <w:sz w:val="24"/>
                <w:szCs w:val="24"/>
                <w:lang w:val="en-US"/>
              </w:rPr>
              <w:t>Through meetings with Casting Directors and Agents as well as through meetings with Producers and Engagers, ACTRA Toronto promotes resources and guides.</w:t>
            </w:r>
          </w:p>
        </w:tc>
      </w:tr>
    </w:tbl>
    <w:p w14:paraId="0F002B28" w14:textId="77777777" w:rsidR="00445825" w:rsidRDefault="00445825" w:rsidP="00A60E5F">
      <w:pPr>
        <w:autoSpaceDE w:val="0"/>
        <w:autoSpaceDN w:val="0"/>
        <w:adjustRightInd w:val="0"/>
        <w:spacing w:after="0" w:line="240" w:lineRule="auto"/>
        <w:rPr>
          <w:rFonts w:cstheme="minorHAnsi"/>
          <w:color w:val="000000"/>
          <w:sz w:val="24"/>
          <w:szCs w:val="24"/>
          <w:lang w:val="en-US"/>
        </w:rPr>
      </w:pPr>
    </w:p>
    <w:p w14:paraId="2CD70FEE" w14:textId="77777777" w:rsidR="006B4087" w:rsidRDefault="006B4087" w:rsidP="00A60E5F">
      <w:pPr>
        <w:autoSpaceDE w:val="0"/>
        <w:autoSpaceDN w:val="0"/>
        <w:adjustRightInd w:val="0"/>
        <w:spacing w:after="0" w:line="240" w:lineRule="auto"/>
        <w:rPr>
          <w:rFonts w:cstheme="minorHAnsi"/>
          <w:color w:val="000000"/>
          <w:sz w:val="24"/>
          <w:szCs w:val="24"/>
          <w:lang w:val="en-US"/>
        </w:rPr>
      </w:pPr>
    </w:p>
    <w:tbl>
      <w:tblPr>
        <w:tblStyle w:val="TableGrid"/>
        <w:tblW w:w="0" w:type="auto"/>
        <w:tblLook w:val="04A0" w:firstRow="1" w:lastRow="0" w:firstColumn="1" w:lastColumn="0" w:noHBand="0" w:noVBand="1"/>
      </w:tblPr>
      <w:tblGrid>
        <w:gridCol w:w="4788"/>
        <w:gridCol w:w="4788"/>
      </w:tblGrid>
      <w:tr w:rsidR="00AF2995" w14:paraId="25CA7CA7" w14:textId="77777777" w:rsidTr="00AF2995">
        <w:tc>
          <w:tcPr>
            <w:tcW w:w="4788" w:type="dxa"/>
          </w:tcPr>
          <w:p w14:paraId="32E3D3E0" w14:textId="77777777" w:rsidR="00AF2995" w:rsidRPr="00797790" w:rsidRDefault="00AF2995" w:rsidP="00A60E5F">
            <w:pPr>
              <w:autoSpaceDE w:val="0"/>
              <w:autoSpaceDN w:val="0"/>
              <w:adjustRightInd w:val="0"/>
              <w:rPr>
                <w:rFonts w:cstheme="minorHAnsi"/>
                <w:color w:val="FFFFFF"/>
                <w:sz w:val="24"/>
                <w:szCs w:val="24"/>
                <w:lang w:val="en-US"/>
              </w:rPr>
            </w:pPr>
          </w:p>
          <w:p w14:paraId="71B08DD5" w14:textId="77777777" w:rsidR="00662E28" w:rsidRPr="00797790" w:rsidRDefault="00662E28" w:rsidP="00662E28">
            <w:pPr>
              <w:autoSpaceDE w:val="0"/>
              <w:autoSpaceDN w:val="0"/>
              <w:adjustRightInd w:val="0"/>
              <w:rPr>
                <w:rFonts w:cstheme="minorHAnsi"/>
                <w:b/>
                <w:bCs/>
                <w:color w:val="000000"/>
                <w:sz w:val="24"/>
                <w:szCs w:val="24"/>
                <w:lang w:val="en-US"/>
              </w:rPr>
            </w:pPr>
            <w:r w:rsidRPr="00797790">
              <w:rPr>
                <w:rFonts w:cstheme="minorHAnsi"/>
                <w:b/>
                <w:bCs/>
                <w:color w:val="000000"/>
                <w:sz w:val="24"/>
                <w:szCs w:val="24"/>
                <w:lang w:val="en-US"/>
              </w:rPr>
              <w:t>ACTRA Toronto in 2021 will:</w:t>
            </w:r>
          </w:p>
          <w:p w14:paraId="44AB15AE" w14:textId="06E99792" w:rsidR="0009600F" w:rsidRDefault="0009600F" w:rsidP="00D20DFD">
            <w:pPr>
              <w:autoSpaceDE w:val="0"/>
              <w:autoSpaceDN w:val="0"/>
              <w:adjustRightInd w:val="0"/>
              <w:rPr>
                <w:rFonts w:cstheme="minorHAnsi"/>
                <w:color w:val="FFFFFF"/>
                <w:sz w:val="24"/>
                <w:szCs w:val="24"/>
                <w:lang w:val="en-US"/>
              </w:rPr>
            </w:pPr>
          </w:p>
        </w:tc>
        <w:tc>
          <w:tcPr>
            <w:tcW w:w="4788" w:type="dxa"/>
          </w:tcPr>
          <w:p w14:paraId="726B9F48" w14:textId="77777777" w:rsidR="00AF2995" w:rsidRDefault="00AF2995" w:rsidP="00A60E5F">
            <w:pPr>
              <w:autoSpaceDE w:val="0"/>
              <w:autoSpaceDN w:val="0"/>
              <w:adjustRightInd w:val="0"/>
              <w:rPr>
                <w:rFonts w:cstheme="minorHAnsi"/>
                <w:color w:val="FFFFFF"/>
                <w:sz w:val="24"/>
                <w:szCs w:val="24"/>
                <w:lang w:val="en-US"/>
              </w:rPr>
            </w:pPr>
          </w:p>
        </w:tc>
      </w:tr>
      <w:tr w:rsidR="003F06A4" w14:paraId="26E754DF" w14:textId="77777777" w:rsidTr="00AF2995">
        <w:tc>
          <w:tcPr>
            <w:tcW w:w="4788" w:type="dxa"/>
          </w:tcPr>
          <w:p w14:paraId="57EF5B3B" w14:textId="77777777" w:rsidR="00D20DFD" w:rsidRPr="00797790" w:rsidRDefault="00D20DFD" w:rsidP="00D20DFD">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Participate in the consultation process on Bill C-10 and support its early passage into law.</w:t>
            </w:r>
          </w:p>
          <w:p w14:paraId="19501ADB" w14:textId="77777777" w:rsidR="003F06A4" w:rsidRPr="00797790" w:rsidRDefault="003F06A4" w:rsidP="00A60E5F">
            <w:pPr>
              <w:autoSpaceDE w:val="0"/>
              <w:autoSpaceDN w:val="0"/>
              <w:adjustRightInd w:val="0"/>
              <w:rPr>
                <w:rFonts w:cstheme="minorHAnsi"/>
                <w:color w:val="FFFFFF"/>
                <w:sz w:val="24"/>
                <w:szCs w:val="24"/>
                <w:lang w:val="en-US"/>
              </w:rPr>
            </w:pPr>
          </w:p>
        </w:tc>
        <w:tc>
          <w:tcPr>
            <w:tcW w:w="4788" w:type="dxa"/>
          </w:tcPr>
          <w:p w14:paraId="312300ED" w14:textId="043AF8A0" w:rsidR="003F06A4" w:rsidRPr="00FB7D22" w:rsidRDefault="00FB7D22" w:rsidP="00A60E5F">
            <w:pPr>
              <w:autoSpaceDE w:val="0"/>
              <w:autoSpaceDN w:val="0"/>
              <w:adjustRightInd w:val="0"/>
              <w:rPr>
                <w:rFonts w:cstheme="minorHAnsi"/>
                <w:sz w:val="24"/>
                <w:szCs w:val="24"/>
                <w:lang w:val="en-US"/>
              </w:rPr>
            </w:pPr>
            <w:r>
              <w:rPr>
                <w:rFonts w:cstheme="minorHAnsi"/>
                <w:sz w:val="24"/>
                <w:szCs w:val="24"/>
                <w:lang w:val="en-US"/>
              </w:rPr>
              <w:t xml:space="preserve">ACTRA members participated in the </w:t>
            </w:r>
            <w:r w:rsidR="00C51006">
              <w:rPr>
                <w:rFonts w:cstheme="minorHAnsi"/>
                <w:sz w:val="24"/>
                <w:szCs w:val="24"/>
                <w:lang w:val="en-US"/>
              </w:rPr>
              <w:t xml:space="preserve">consultation process surrounding C-10. The </w:t>
            </w:r>
            <w:r w:rsidR="00197C72">
              <w:rPr>
                <w:rFonts w:cstheme="minorHAnsi"/>
                <w:sz w:val="24"/>
                <w:szCs w:val="24"/>
                <w:lang w:val="en-US"/>
              </w:rPr>
              <w:t xml:space="preserve">Bill was not passed into law before an election was called. ACTRA will be </w:t>
            </w:r>
            <w:r w:rsidR="00CB24DB">
              <w:rPr>
                <w:rFonts w:cstheme="minorHAnsi"/>
                <w:sz w:val="24"/>
                <w:szCs w:val="24"/>
                <w:lang w:val="en-US"/>
              </w:rPr>
              <w:t>lobbying the new government on updating the Broadcast Act</w:t>
            </w:r>
            <w:r w:rsidR="001F3194">
              <w:rPr>
                <w:rFonts w:cstheme="minorHAnsi"/>
                <w:sz w:val="24"/>
                <w:szCs w:val="24"/>
                <w:lang w:val="en-US"/>
              </w:rPr>
              <w:t xml:space="preserve">. </w:t>
            </w:r>
            <w:r w:rsidR="00C51006">
              <w:rPr>
                <w:rFonts w:cstheme="minorHAnsi"/>
                <w:sz w:val="24"/>
                <w:szCs w:val="24"/>
                <w:lang w:val="en-US"/>
              </w:rPr>
              <w:t xml:space="preserve">l </w:t>
            </w:r>
          </w:p>
        </w:tc>
      </w:tr>
      <w:tr w:rsidR="00AF2995" w14:paraId="44EC012E" w14:textId="77777777" w:rsidTr="00AF2995">
        <w:tc>
          <w:tcPr>
            <w:tcW w:w="4788" w:type="dxa"/>
          </w:tcPr>
          <w:p w14:paraId="6B98F050" w14:textId="77777777" w:rsidR="003F06A4" w:rsidRPr="00797790" w:rsidRDefault="003F06A4" w:rsidP="003F06A4">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Lobby the CRTC to move forward with changes as provided in Bill C-10.</w:t>
            </w:r>
          </w:p>
          <w:p w14:paraId="641CD0EE" w14:textId="77777777" w:rsidR="00AF2995" w:rsidRDefault="00AF2995" w:rsidP="00A60E5F">
            <w:pPr>
              <w:autoSpaceDE w:val="0"/>
              <w:autoSpaceDN w:val="0"/>
              <w:adjustRightInd w:val="0"/>
              <w:rPr>
                <w:rFonts w:cstheme="minorHAnsi"/>
                <w:color w:val="FFFFFF"/>
                <w:sz w:val="24"/>
                <w:szCs w:val="24"/>
                <w:lang w:val="en-US"/>
              </w:rPr>
            </w:pPr>
          </w:p>
        </w:tc>
        <w:tc>
          <w:tcPr>
            <w:tcW w:w="4788" w:type="dxa"/>
          </w:tcPr>
          <w:p w14:paraId="4088387E" w14:textId="7969B905" w:rsidR="00AF2995" w:rsidRPr="001F3194" w:rsidRDefault="001F3194" w:rsidP="00A60E5F">
            <w:pPr>
              <w:autoSpaceDE w:val="0"/>
              <w:autoSpaceDN w:val="0"/>
              <w:adjustRightInd w:val="0"/>
              <w:rPr>
                <w:rFonts w:cstheme="minorHAnsi"/>
                <w:sz w:val="24"/>
                <w:szCs w:val="24"/>
                <w:lang w:val="en-US"/>
              </w:rPr>
            </w:pPr>
            <w:r>
              <w:rPr>
                <w:rFonts w:cstheme="minorHAnsi"/>
                <w:sz w:val="24"/>
                <w:szCs w:val="24"/>
                <w:lang w:val="en-US"/>
              </w:rPr>
              <w:t>See above.</w:t>
            </w:r>
          </w:p>
        </w:tc>
      </w:tr>
      <w:tr w:rsidR="00AF2995" w14:paraId="792E33C8" w14:textId="77777777" w:rsidTr="00AF2995">
        <w:tc>
          <w:tcPr>
            <w:tcW w:w="4788" w:type="dxa"/>
          </w:tcPr>
          <w:p w14:paraId="6E5EE6E0" w14:textId="77777777" w:rsidR="005F4353" w:rsidRPr="00797790" w:rsidRDefault="005F4353" w:rsidP="005F4353">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 xml:space="preserve">Support the recovery of the industry and the promotion of Ontario as a safe, healthy and stable production centre with the Ontario Creates </w:t>
            </w:r>
            <w:r w:rsidRPr="00797790">
              <w:rPr>
                <w:rFonts w:cstheme="minorHAnsi"/>
                <w:i/>
                <w:iCs/>
                <w:color w:val="000000"/>
                <w:sz w:val="24"/>
                <w:szCs w:val="24"/>
                <w:lang w:val="en-US"/>
              </w:rPr>
              <w:t xml:space="preserve">Ready to Roll </w:t>
            </w:r>
            <w:r w:rsidRPr="00797790">
              <w:rPr>
                <w:rFonts w:cstheme="minorHAnsi"/>
                <w:color w:val="000000"/>
                <w:sz w:val="24"/>
                <w:szCs w:val="24"/>
                <w:lang w:val="en-US"/>
              </w:rPr>
              <w:t>campaign.</w:t>
            </w:r>
          </w:p>
          <w:p w14:paraId="3C1D70CA" w14:textId="0E8F1680" w:rsidR="003F06A4" w:rsidRPr="00797790" w:rsidRDefault="003F06A4" w:rsidP="003F06A4">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Continue to support the work of FilmOntario, the industry coalition that ACTRA Toronto helped to establish, in its</w:t>
            </w:r>
            <w:r w:rsidR="00582325">
              <w:rPr>
                <w:rFonts w:cstheme="minorHAnsi"/>
                <w:color w:val="000000"/>
                <w:sz w:val="24"/>
                <w:szCs w:val="24"/>
                <w:lang w:val="en-US"/>
              </w:rPr>
              <w:t xml:space="preserve"> </w:t>
            </w:r>
            <w:r w:rsidRPr="00797790">
              <w:rPr>
                <w:rFonts w:cstheme="minorHAnsi"/>
                <w:color w:val="000000"/>
                <w:sz w:val="24"/>
                <w:szCs w:val="24"/>
                <w:lang w:val="en-US"/>
              </w:rPr>
              <w:t>work to ensure competitive, stable and streamlined tax credits that attract and build production capacity. And</w:t>
            </w:r>
            <w:r w:rsidR="00582325">
              <w:rPr>
                <w:rFonts w:cstheme="minorHAnsi"/>
                <w:color w:val="000000"/>
                <w:sz w:val="24"/>
                <w:szCs w:val="24"/>
                <w:lang w:val="en-US"/>
              </w:rPr>
              <w:t xml:space="preserve"> </w:t>
            </w:r>
            <w:r w:rsidRPr="00797790">
              <w:rPr>
                <w:rFonts w:cstheme="minorHAnsi"/>
                <w:color w:val="000000"/>
                <w:sz w:val="24"/>
                <w:szCs w:val="24"/>
                <w:lang w:val="en-US"/>
              </w:rPr>
              <w:t>work with FilmOntario to explore additional incentives to help increase gender equality and diversity in work</w:t>
            </w:r>
          </w:p>
          <w:p w14:paraId="507CD2F8" w14:textId="77777777" w:rsidR="003F06A4" w:rsidRPr="00797790" w:rsidRDefault="003F06A4" w:rsidP="003F06A4">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opportunities for Ontario’s performers and culturally diverse content creators.</w:t>
            </w:r>
          </w:p>
          <w:p w14:paraId="2CF61F86" w14:textId="77777777" w:rsidR="00AF2995" w:rsidRDefault="00AF2995" w:rsidP="00A60E5F">
            <w:pPr>
              <w:autoSpaceDE w:val="0"/>
              <w:autoSpaceDN w:val="0"/>
              <w:adjustRightInd w:val="0"/>
              <w:rPr>
                <w:rFonts w:cstheme="minorHAnsi"/>
                <w:color w:val="FFFFFF"/>
                <w:sz w:val="24"/>
                <w:szCs w:val="24"/>
                <w:lang w:val="en-US"/>
              </w:rPr>
            </w:pPr>
          </w:p>
        </w:tc>
        <w:tc>
          <w:tcPr>
            <w:tcW w:w="4788" w:type="dxa"/>
          </w:tcPr>
          <w:p w14:paraId="79241B09" w14:textId="3AB54775" w:rsidR="00AF2995" w:rsidRPr="006531A1" w:rsidRDefault="006531A1" w:rsidP="00A60E5F">
            <w:pPr>
              <w:autoSpaceDE w:val="0"/>
              <w:autoSpaceDN w:val="0"/>
              <w:adjustRightInd w:val="0"/>
              <w:rPr>
                <w:rFonts w:cstheme="minorHAnsi"/>
                <w:sz w:val="24"/>
                <w:szCs w:val="24"/>
                <w:lang w:val="en-US"/>
              </w:rPr>
            </w:pPr>
            <w:r>
              <w:rPr>
                <w:rFonts w:cstheme="minorHAnsi"/>
                <w:sz w:val="24"/>
                <w:szCs w:val="24"/>
                <w:lang w:val="en-US"/>
              </w:rPr>
              <w:t xml:space="preserve">ACTRA Toronto continues to work with </w:t>
            </w:r>
            <w:r w:rsidR="0022165E">
              <w:rPr>
                <w:rFonts w:cstheme="minorHAnsi"/>
                <w:sz w:val="24"/>
                <w:szCs w:val="24"/>
                <w:lang w:val="en-US"/>
              </w:rPr>
              <w:t xml:space="preserve">FilmOntario, </w:t>
            </w:r>
            <w:r>
              <w:rPr>
                <w:rFonts w:cstheme="minorHAnsi"/>
                <w:sz w:val="24"/>
                <w:szCs w:val="24"/>
                <w:lang w:val="en-US"/>
              </w:rPr>
              <w:t>Ontario Creates</w:t>
            </w:r>
            <w:r w:rsidR="0022165E">
              <w:rPr>
                <w:rFonts w:cstheme="minorHAnsi"/>
                <w:sz w:val="24"/>
                <w:szCs w:val="24"/>
                <w:lang w:val="en-US"/>
              </w:rPr>
              <w:t xml:space="preserve"> and through the Minister’s Advisory Committee to </w:t>
            </w:r>
            <w:r w:rsidR="006C2EA7">
              <w:rPr>
                <w:rFonts w:cstheme="minorHAnsi"/>
                <w:sz w:val="24"/>
                <w:szCs w:val="24"/>
                <w:lang w:val="en-US"/>
              </w:rPr>
              <w:t>support the stability of tax credits and enhancements to incentives to</w:t>
            </w:r>
            <w:r w:rsidR="005039EA">
              <w:rPr>
                <w:rFonts w:cstheme="minorHAnsi"/>
                <w:sz w:val="24"/>
                <w:szCs w:val="24"/>
                <w:lang w:val="en-US"/>
              </w:rPr>
              <w:t xml:space="preserve"> increase equality and diversity in work opportunities. </w:t>
            </w:r>
          </w:p>
        </w:tc>
      </w:tr>
      <w:tr w:rsidR="00AF2995" w14:paraId="1A009050" w14:textId="77777777" w:rsidTr="00AF2995">
        <w:tc>
          <w:tcPr>
            <w:tcW w:w="4788" w:type="dxa"/>
          </w:tcPr>
          <w:p w14:paraId="3C1EC577" w14:textId="5E0FF137" w:rsidR="005F4353" w:rsidRPr="00797790" w:rsidRDefault="005F4353" w:rsidP="005F4353">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 xml:space="preserve">Ensure that the recovery encourages </w:t>
            </w:r>
            <w:r w:rsidRPr="00797790">
              <w:rPr>
                <w:rFonts w:cstheme="minorHAnsi"/>
                <w:color w:val="000000"/>
                <w:sz w:val="24"/>
                <w:szCs w:val="24"/>
                <w:lang w:val="en-US"/>
              </w:rPr>
              <w:lastRenderedPageBreak/>
              <w:t>sustainable production practices to lower carbon emissions and reduce</w:t>
            </w:r>
            <w:r w:rsidR="00582325">
              <w:rPr>
                <w:rFonts w:cstheme="minorHAnsi"/>
                <w:color w:val="000000"/>
                <w:sz w:val="24"/>
                <w:szCs w:val="24"/>
                <w:lang w:val="en-US"/>
              </w:rPr>
              <w:t xml:space="preserve"> </w:t>
            </w:r>
            <w:r w:rsidRPr="00797790">
              <w:rPr>
                <w:rFonts w:cstheme="minorHAnsi"/>
                <w:color w:val="000000"/>
                <w:sz w:val="24"/>
                <w:szCs w:val="24"/>
                <w:lang w:val="en-US"/>
              </w:rPr>
              <w:t xml:space="preserve">waste through our support of the </w:t>
            </w:r>
            <w:r w:rsidRPr="00797790">
              <w:rPr>
                <w:rFonts w:cstheme="minorHAnsi"/>
                <w:i/>
                <w:iCs/>
                <w:color w:val="000000"/>
                <w:sz w:val="24"/>
                <w:szCs w:val="24"/>
                <w:lang w:val="en-US"/>
              </w:rPr>
              <w:t xml:space="preserve">Ontario Green Screen </w:t>
            </w:r>
            <w:r w:rsidRPr="00797790">
              <w:rPr>
                <w:rFonts w:cstheme="minorHAnsi"/>
                <w:color w:val="000000"/>
                <w:sz w:val="24"/>
                <w:szCs w:val="24"/>
                <w:lang w:val="en-US"/>
              </w:rPr>
              <w:t>initiative.</w:t>
            </w:r>
          </w:p>
          <w:p w14:paraId="7C85883F" w14:textId="77777777" w:rsidR="00AF2995" w:rsidRDefault="00AF2995" w:rsidP="00A60E5F">
            <w:pPr>
              <w:autoSpaceDE w:val="0"/>
              <w:autoSpaceDN w:val="0"/>
              <w:adjustRightInd w:val="0"/>
              <w:rPr>
                <w:rFonts w:cstheme="minorHAnsi"/>
                <w:color w:val="FFFFFF"/>
                <w:sz w:val="24"/>
                <w:szCs w:val="24"/>
                <w:lang w:val="en-US"/>
              </w:rPr>
            </w:pPr>
          </w:p>
        </w:tc>
        <w:tc>
          <w:tcPr>
            <w:tcW w:w="4788" w:type="dxa"/>
          </w:tcPr>
          <w:p w14:paraId="1AA9BFC4" w14:textId="3205885A" w:rsidR="00725C5B" w:rsidRPr="00725C5B" w:rsidRDefault="00F50E8A" w:rsidP="00725C5B">
            <w:pPr>
              <w:pStyle w:val="Body"/>
              <w:spacing w:after="80" w:line="276" w:lineRule="auto"/>
              <w:rPr>
                <w:rFonts w:asciiTheme="minorHAnsi" w:eastAsia="Calibri" w:hAnsiTheme="minorHAnsi" w:cstheme="minorHAnsi"/>
                <w:sz w:val="28"/>
                <w:szCs w:val="28"/>
              </w:rPr>
            </w:pPr>
            <w:r w:rsidRPr="00725C5B">
              <w:rPr>
                <w:rFonts w:asciiTheme="minorHAnsi" w:hAnsiTheme="minorHAnsi" w:cstheme="minorHAnsi"/>
              </w:rPr>
              <w:lastRenderedPageBreak/>
              <w:t xml:space="preserve">Vice President, Rebecca Applebaum, </w:t>
            </w:r>
            <w:r w:rsidRPr="00725C5B">
              <w:rPr>
                <w:rFonts w:asciiTheme="minorHAnsi" w:hAnsiTheme="minorHAnsi" w:cstheme="minorHAnsi"/>
              </w:rPr>
              <w:lastRenderedPageBreak/>
              <w:t>represents ACTRA Toronto on the Ontario</w:t>
            </w:r>
            <w:r>
              <w:rPr>
                <w:rFonts w:cstheme="minorHAnsi"/>
              </w:rPr>
              <w:t xml:space="preserve"> </w:t>
            </w:r>
            <w:r w:rsidRPr="00725C5B">
              <w:rPr>
                <w:rFonts w:asciiTheme="minorHAnsi" w:hAnsiTheme="minorHAnsi" w:cstheme="minorHAnsi"/>
              </w:rPr>
              <w:t>Green Screen Initiative</w:t>
            </w:r>
            <w:r w:rsidR="00725C5B" w:rsidRPr="00725C5B">
              <w:rPr>
                <w:rFonts w:asciiTheme="minorHAnsi" w:hAnsiTheme="minorHAnsi" w:cstheme="minorHAnsi"/>
              </w:rPr>
              <w:t>. The mission of the OGS is to develop tools and resources that will empower Ontario’s film and television industry to adopt environmentally sustainable best practices and business models to reduce the environmental impact.</w:t>
            </w:r>
          </w:p>
          <w:p w14:paraId="29C8DE30" w14:textId="7D2E9213" w:rsidR="00AF2995" w:rsidRPr="00F50E8A" w:rsidRDefault="00AF2995" w:rsidP="00725C5B">
            <w:pPr>
              <w:autoSpaceDE w:val="0"/>
              <w:autoSpaceDN w:val="0"/>
              <w:adjustRightInd w:val="0"/>
              <w:ind w:left="720" w:hanging="720"/>
              <w:rPr>
                <w:rFonts w:cstheme="minorHAnsi"/>
                <w:sz w:val="24"/>
                <w:szCs w:val="24"/>
                <w:lang w:val="en-US"/>
              </w:rPr>
            </w:pPr>
          </w:p>
        </w:tc>
      </w:tr>
      <w:tr w:rsidR="00AF2995" w14:paraId="290B50C5" w14:textId="77777777" w:rsidTr="00AF2995">
        <w:tc>
          <w:tcPr>
            <w:tcW w:w="4788" w:type="dxa"/>
          </w:tcPr>
          <w:p w14:paraId="7F2AB186" w14:textId="36A8C90B" w:rsidR="001A4D8B" w:rsidRPr="00797790" w:rsidRDefault="001A4D8B" w:rsidP="001A4D8B">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lastRenderedPageBreak/>
              <w:t xml:space="preserve">Promote and celebrate Canadian performers through the </w:t>
            </w:r>
            <w:r w:rsidRPr="00797790">
              <w:rPr>
                <w:rFonts w:cstheme="minorHAnsi"/>
                <w:i/>
                <w:iCs/>
                <w:color w:val="000000"/>
                <w:sz w:val="24"/>
                <w:szCs w:val="24"/>
                <w:lang w:val="en-US"/>
              </w:rPr>
              <w:t>19th Annual ACTRA Awards</w:t>
            </w:r>
            <w:r w:rsidRPr="00797790">
              <w:rPr>
                <w:rFonts w:cstheme="minorHAnsi"/>
                <w:color w:val="000000"/>
                <w:sz w:val="24"/>
                <w:szCs w:val="24"/>
                <w:lang w:val="en-US"/>
              </w:rPr>
              <w:t xml:space="preserve">, </w:t>
            </w:r>
            <w:r w:rsidRPr="00797790">
              <w:rPr>
                <w:rFonts w:cstheme="minorHAnsi"/>
                <w:i/>
                <w:iCs/>
                <w:color w:val="000000"/>
                <w:sz w:val="24"/>
                <w:szCs w:val="24"/>
                <w:lang w:val="en-US"/>
              </w:rPr>
              <w:t>ACTRA Spotlight</w:t>
            </w:r>
            <w:r>
              <w:rPr>
                <w:rFonts w:cstheme="minorHAnsi"/>
                <w:i/>
                <w:iCs/>
                <w:color w:val="000000"/>
                <w:sz w:val="24"/>
                <w:szCs w:val="24"/>
                <w:lang w:val="en-US"/>
              </w:rPr>
              <w:t xml:space="preserve"> </w:t>
            </w:r>
            <w:r w:rsidRPr="00797790">
              <w:rPr>
                <w:rFonts w:cstheme="minorHAnsi"/>
                <w:color w:val="000000"/>
                <w:sz w:val="24"/>
                <w:szCs w:val="24"/>
                <w:lang w:val="en-US"/>
              </w:rPr>
              <w:t>podcasts and vlogs, on-line showcases and panels.</w:t>
            </w:r>
          </w:p>
          <w:p w14:paraId="22ACFB5F" w14:textId="77777777" w:rsidR="00AF2995" w:rsidRDefault="00AF2995" w:rsidP="00A60E5F">
            <w:pPr>
              <w:autoSpaceDE w:val="0"/>
              <w:autoSpaceDN w:val="0"/>
              <w:adjustRightInd w:val="0"/>
              <w:rPr>
                <w:rFonts w:cstheme="minorHAnsi"/>
                <w:color w:val="FFFFFF"/>
                <w:sz w:val="24"/>
                <w:szCs w:val="24"/>
                <w:lang w:val="en-US"/>
              </w:rPr>
            </w:pPr>
          </w:p>
        </w:tc>
        <w:tc>
          <w:tcPr>
            <w:tcW w:w="4788" w:type="dxa"/>
          </w:tcPr>
          <w:p w14:paraId="605F19DD" w14:textId="77777777" w:rsidR="00AF2995" w:rsidRPr="00905FCD" w:rsidRDefault="004B40CB" w:rsidP="00A60E5F">
            <w:pPr>
              <w:autoSpaceDE w:val="0"/>
              <w:autoSpaceDN w:val="0"/>
              <w:adjustRightInd w:val="0"/>
              <w:rPr>
                <w:rFonts w:cstheme="minorHAnsi"/>
                <w:sz w:val="24"/>
                <w:szCs w:val="24"/>
                <w:lang w:val="en-US"/>
              </w:rPr>
            </w:pPr>
            <w:r w:rsidRPr="00905FCD">
              <w:rPr>
                <w:rFonts w:cstheme="minorHAnsi"/>
                <w:sz w:val="24"/>
                <w:szCs w:val="24"/>
                <w:lang w:val="en-US"/>
              </w:rPr>
              <w:t xml:space="preserve">The ACTRA Awards, held on-line, celebrated Award of Excellence recipient Jani Lauzon and </w:t>
            </w:r>
            <w:r w:rsidR="00F77E33" w:rsidRPr="00905FCD">
              <w:rPr>
                <w:rFonts w:cstheme="minorHAnsi"/>
                <w:sz w:val="24"/>
                <w:szCs w:val="24"/>
                <w:lang w:val="en-US"/>
              </w:rPr>
              <w:t>an outstanding group of nominees and winners for on-camera, voice</w:t>
            </w:r>
            <w:r w:rsidR="008C11BD" w:rsidRPr="00905FCD">
              <w:rPr>
                <w:rFonts w:cstheme="minorHAnsi"/>
                <w:sz w:val="24"/>
                <w:szCs w:val="24"/>
                <w:lang w:val="en-US"/>
              </w:rPr>
              <w:t xml:space="preserve">, ensemble and stunt awards. </w:t>
            </w:r>
            <w:r w:rsidR="00691CF7" w:rsidRPr="00905FCD">
              <w:rPr>
                <w:rFonts w:cstheme="minorHAnsi"/>
                <w:sz w:val="24"/>
                <w:szCs w:val="24"/>
                <w:lang w:val="en-US"/>
              </w:rPr>
              <w:t xml:space="preserve">Panels, articles and </w:t>
            </w:r>
            <w:r w:rsidR="002036B7" w:rsidRPr="00905FCD">
              <w:rPr>
                <w:rFonts w:cstheme="minorHAnsi"/>
                <w:sz w:val="24"/>
                <w:szCs w:val="24"/>
                <w:lang w:val="en-US"/>
              </w:rPr>
              <w:t xml:space="preserve">interviews spotlighting ACTRA performers at work can be found on Performers online. </w:t>
            </w:r>
          </w:p>
          <w:p w14:paraId="0E197673" w14:textId="77777777" w:rsidR="00AD58A6" w:rsidRPr="00905FCD" w:rsidRDefault="00AD58A6" w:rsidP="00A60E5F">
            <w:pPr>
              <w:autoSpaceDE w:val="0"/>
              <w:autoSpaceDN w:val="0"/>
              <w:adjustRightInd w:val="0"/>
              <w:rPr>
                <w:rFonts w:cstheme="minorHAnsi"/>
                <w:sz w:val="24"/>
                <w:szCs w:val="24"/>
                <w:lang w:val="en-US"/>
              </w:rPr>
            </w:pPr>
          </w:p>
          <w:p w14:paraId="4AECF112" w14:textId="5862B408" w:rsidR="00AA730D" w:rsidRPr="00905FCD" w:rsidRDefault="00E335FD" w:rsidP="002D7A13">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Calibri"/>
                <w:sz w:val="24"/>
                <w:szCs w:val="24"/>
              </w:rPr>
            </w:pPr>
            <w:r w:rsidRPr="00905FCD">
              <w:rPr>
                <w:rFonts w:cstheme="minorHAnsi"/>
                <w:sz w:val="24"/>
                <w:szCs w:val="24"/>
              </w:rPr>
              <w:t>We topped 10,000 followers on Instagram</w:t>
            </w:r>
            <w:r w:rsidR="004B50D3" w:rsidRPr="00905FCD">
              <w:rPr>
                <w:rFonts w:cstheme="minorHAnsi"/>
                <w:sz w:val="24"/>
                <w:szCs w:val="24"/>
              </w:rPr>
              <w:t>:</w:t>
            </w:r>
            <w:r w:rsidRPr="00905FCD">
              <w:rPr>
                <w:rFonts w:cstheme="minorHAnsi"/>
                <w:sz w:val="24"/>
                <w:szCs w:val="24"/>
              </w:rPr>
              <w:t xml:space="preserve"> </w:t>
            </w:r>
            <w:r w:rsidR="00AA730D" w:rsidRPr="00905FCD">
              <w:rPr>
                <w:rFonts w:eastAsia="Times New Roman" w:cs="Calibri"/>
                <w:sz w:val="24"/>
                <w:szCs w:val="24"/>
              </w:rPr>
              <w:t>a 107% increase in reach and a 220% increase in engagement.</w:t>
            </w:r>
            <w:r w:rsidR="00905FCD">
              <w:rPr>
                <w:rFonts w:eastAsia="Times New Roman" w:cs="Calibri"/>
                <w:sz w:val="24"/>
                <w:szCs w:val="24"/>
              </w:rPr>
              <w:t xml:space="preserve"> </w:t>
            </w:r>
            <w:r w:rsidR="00AA730D" w:rsidRPr="00905FCD">
              <w:rPr>
                <w:rFonts w:eastAsia="Times New Roman" w:cs="Calibri"/>
                <w:sz w:val="24"/>
                <w:szCs w:val="24"/>
              </w:rPr>
              <w:t>On Facebook</w:t>
            </w:r>
            <w:r w:rsidR="002D7A13" w:rsidRPr="00905FCD">
              <w:rPr>
                <w:rFonts w:eastAsia="Times New Roman" w:cs="Calibri"/>
                <w:sz w:val="24"/>
                <w:szCs w:val="24"/>
              </w:rPr>
              <w:t xml:space="preserve">: </w:t>
            </w:r>
            <w:r w:rsidR="00B63652" w:rsidRPr="00905FCD">
              <w:rPr>
                <w:rFonts w:eastAsia="Times New Roman" w:cs="Calibri"/>
                <w:sz w:val="24"/>
                <w:szCs w:val="24"/>
              </w:rPr>
              <w:t xml:space="preserve">we </w:t>
            </w:r>
            <w:r w:rsidR="002D7A13" w:rsidRPr="00905FCD">
              <w:rPr>
                <w:rFonts w:eastAsia="Times New Roman" w:cs="Calibri"/>
                <w:sz w:val="24"/>
                <w:szCs w:val="24"/>
              </w:rPr>
              <w:t xml:space="preserve">increased reach by </w:t>
            </w:r>
            <w:r w:rsidR="00AA730D" w:rsidRPr="00905FCD">
              <w:rPr>
                <w:rFonts w:eastAsia="Times New Roman" w:cs="Calibri"/>
                <w:sz w:val="24"/>
                <w:szCs w:val="24"/>
              </w:rPr>
              <w:t xml:space="preserve">121% </w:t>
            </w:r>
            <w:r w:rsidR="002D7A13" w:rsidRPr="00905FCD">
              <w:rPr>
                <w:rFonts w:eastAsia="Times New Roman" w:cs="Calibri"/>
                <w:sz w:val="24"/>
                <w:szCs w:val="24"/>
              </w:rPr>
              <w:t xml:space="preserve">and engagement by </w:t>
            </w:r>
            <w:r w:rsidR="00AA730D" w:rsidRPr="00905FCD">
              <w:rPr>
                <w:rFonts w:eastAsia="Times New Roman" w:cs="Calibri"/>
                <w:sz w:val="24"/>
                <w:szCs w:val="24"/>
              </w:rPr>
              <w:t>342%</w:t>
            </w:r>
            <w:r w:rsidR="002D7A13" w:rsidRPr="00905FCD">
              <w:rPr>
                <w:rFonts w:eastAsia="Times New Roman" w:cs="Calibri"/>
                <w:sz w:val="24"/>
                <w:szCs w:val="24"/>
              </w:rPr>
              <w:t>.</w:t>
            </w:r>
            <w:r w:rsidR="00B63652" w:rsidRPr="00905FCD">
              <w:rPr>
                <w:rFonts w:eastAsia="Times New Roman" w:cs="Calibri"/>
                <w:sz w:val="24"/>
                <w:szCs w:val="24"/>
              </w:rPr>
              <w:t xml:space="preserve"> </w:t>
            </w:r>
            <w:r w:rsidR="00AA730D" w:rsidRPr="00905FCD">
              <w:rPr>
                <w:rFonts w:eastAsia="Times New Roman" w:cs="Calibri"/>
                <w:sz w:val="24"/>
                <w:szCs w:val="24"/>
              </w:rPr>
              <w:t>And on Twitter: we are up 65% in terms of visits to our profile and</w:t>
            </w:r>
            <w:r w:rsidR="00B63652" w:rsidRPr="00905FCD">
              <w:rPr>
                <w:rFonts w:eastAsia="Times New Roman" w:cs="Calibri"/>
                <w:sz w:val="24"/>
                <w:szCs w:val="24"/>
              </w:rPr>
              <w:t xml:space="preserve"> </w:t>
            </w:r>
            <w:r w:rsidR="00AA730D" w:rsidRPr="00905FCD">
              <w:rPr>
                <w:rFonts w:eastAsia="Times New Roman" w:cs="Calibri"/>
                <w:sz w:val="24"/>
                <w:szCs w:val="24"/>
              </w:rPr>
              <w:t xml:space="preserve">by 48% in mentions. </w:t>
            </w:r>
          </w:p>
          <w:p w14:paraId="49D90D6F" w14:textId="4C0A0845" w:rsidR="00B63652" w:rsidRPr="00905FCD" w:rsidRDefault="00B63652" w:rsidP="002D7A13">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Calibri"/>
                <w:sz w:val="24"/>
                <w:szCs w:val="24"/>
              </w:rPr>
            </w:pPr>
          </w:p>
          <w:p w14:paraId="4001F747" w14:textId="37EC1456" w:rsidR="00B63652" w:rsidRPr="00905FCD" w:rsidRDefault="001822B3" w:rsidP="002D7A13">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Calibri"/>
                <w:sz w:val="24"/>
                <w:szCs w:val="24"/>
              </w:rPr>
            </w:pPr>
            <w:r w:rsidRPr="00905FCD">
              <w:rPr>
                <w:rFonts w:eastAsia="Times New Roman" w:cs="Calibri"/>
                <w:sz w:val="24"/>
                <w:szCs w:val="24"/>
              </w:rPr>
              <w:t>One of our most engaging and shared social spotlights is on commercials</w:t>
            </w:r>
            <w:r w:rsidR="00594E0D" w:rsidRPr="00905FCD">
              <w:rPr>
                <w:rFonts w:eastAsia="Times New Roman" w:cs="Calibri"/>
                <w:sz w:val="24"/>
                <w:szCs w:val="24"/>
              </w:rPr>
              <w:t xml:space="preserve">, helping to show the difference professional performers make in advertising. </w:t>
            </w:r>
          </w:p>
          <w:p w14:paraId="613428BA" w14:textId="7EE92B0F" w:rsidR="00A2588C" w:rsidRPr="00905FCD" w:rsidRDefault="00A2588C" w:rsidP="00905FCD">
            <w:pPr>
              <w:pStyle w:val="NoSpacing"/>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cstheme="minorHAnsi"/>
                <w:sz w:val="24"/>
                <w:szCs w:val="24"/>
              </w:rPr>
            </w:pPr>
          </w:p>
        </w:tc>
      </w:tr>
      <w:tr w:rsidR="00AF2995" w14:paraId="6826C437" w14:textId="77777777" w:rsidTr="00AF2995">
        <w:tc>
          <w:tcPr>
            <w:tcW w:w="4788" w:type="dxa"/>
          </w:tcPr>
          <w:p w14:paraId="5A88D906" w14:textId="1622CA61" w:rsidR="00BD442B" w:rsidRPr="00797790" w:rsidRDefault="00BD442B" w:rsidP="00BD442B">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Expand outreach to communities, schools and acting programs through enhanced industry relations, to help raise</w:t>
            </w:r>
            <w:r>
              <w:rPr>
                <w:rFonts w:cstheme="minorHAnsi"/>
                <w:color w:val="000000"/>
                <w:sz w:val="24"/>
                <w:szCs w:val="24"/>
                <w:lang w:val="en-US"/>
              </w:rPr>
              <w:t xml:space="preserve"> </w:t>
            </w:r>
            <w:r w:rsidRPr="00797790">
              <w:rPr>
                <w:rFonts w:cstheme="minorHAnsi"/>
                <w:color w:val="000000"/>
                <w:sz w:val="24"/>
                <w:szCs w:val="24"/>
                <w:lang w:val="en-US"/>
              </w:rPr>
              <w:t>awareness of the opportunities here in Canada for performers.</w:t>
            </w:r>
          </w:p>
          <w:p w14:paraId="3226704E" w14:textId="77777777" w:rsidR="00AF2995" w:rsidRDefault="00AF2995" w:rsidP="00A60E5F">
            <w:pPr>
              <w:autoSpaceDE w:val="0"/>
              <w:autoSpaceDN w:val="0"/>
              <w:adjustRightInd w:val="0"/>
              <w:rPr>
                <w:rFonts w:cstheme="minorHAnsi"/>
                <w:color w:val="FFFFFF"/>
                <w:sz w:val="24"/>
                <w:szCs w:val="24"/>
                <w:lang w:val="en-US"/>
              </w:rPr>
            </w:pPr>
          </w:p>
        </w:tc>
        <w:tc>
          <w:tcPr>
            <w:tcW w:w="4788" w:type="dxa"/>
          </w:tcPr>
          <w:p w14:paraId="07AF38E8" w14:textId="67599598" w:rsidR="00AF2995" w:rsidRPr="002553A6" w:rsidRDefault="002553A6" w:rsidP="00A60E5F">
            <w:pPr>
              <w:autoSpaceDE w:val="0"/>
              <w:autoSpaceDN w:val="0"/>
              <w:adjustRightInd w:val="0"/>
              <w:rPr>
                <w:rFonts w:cstheme="minorHAnsi"/>
                <w:color w:val="FFFFFF"/>
                <w:sz w:val="24"/>
                <w:szCs w:val="24"/>
                <w:lang w:val="en-US"/>
              </w:rPr>
            </w:pPr>
            <w:r w:rsidRPr="002553A6">
              <w:rPr>
                <w:sz w:val="24"/>
                <w:szCs w:val="24"/>
              </w:rPr>
              <w:t>Our Industry Relations staff Taisa Dekker attended 20 post-secondary classes to talk about the ACTRA Advantage, connecting with over 420 students.</w:t>
            </w:r>
          </w:p>
        </w:tc>
      </w:tr>
      <w:tr w:rsidR="00AF2995" w14:paraId="0A3C9B2B" w14:textId="77777777" w:rsidTr="00AF2995">
        <w:tc>
          <w:tcPr>
            <w:tcW w:w="4788" w:type="dxa"/>
          </w:tcPr>
          <w:p w14:paraId="32426B11" w14:textId="38D98C79" w:rsidR="00AF2995" w:rsidRPr="00BD442B" w:rsidRDefault="00BD442B" w:rsidP="00BD442B">
            <w:pPr>
              <w:autoSpaceDE w:val="0"/>
              <w:autoSpaceDN w:val="0"/>
              <w:adjustRightInd w:val="0"/>
              <w:rPr>
                <w:rFonts w:cstheme="minorHAnsi"/>
                <w:color w:val="000000"/>
                <w:sz w:val="24"/>
                <w:szCs w:val="24"/>
                <w:lang w:val="en-US"/>
              </w:rPr>
            </w:pPr>
            <w:r w:rsidRPr="00797790">
              <w:rPr>
                <w:rFonts w:cstheme="minorHAnsi"/>
                <w:color w:val="000000"/>
                <w:sz w:val="24"/>
                <w:szCs w:val="24"/>
                <w:lang w:val="en-US"/>
              </w:rPr>
              <w:t>Work with the ACTRA Toronto Stunt Community to identify training and mentoring opportunities and to showcase</w:t>
            </w:r>
            <w:r>
              <w:rPr>
                <w:rFonts w:cstheme="minorHAnsi"/>
                <w:color w:val="000000"/>
                <w:sz w:val="24"/>
                <w:szCs w:val="24"/>
                <w:lang w:val="en-US"/>
              </w:rPr>
              <w:t xml:space="preserve"> </w:t>
            </w:r>
            <w:r w:rsidRPr="00797790">
              <w:rPr>
                <w:rFonts w:cstheme="minorHAnsi"/>
                <w:color w:val="000000"/>
                <w:sz w:val="24"/>
                <w:szCs w:val="24"/>
                <w:lang w:val="en-US"/>
              </w:rPr>
              <w:t>the depth of talent and experience in the community to producers nationally and internationally.</w:t>
            </w:r>
          </w:p>
        </w:tc>
        <w:tc>
          <w:tcPr>
            <w:tcW w:w="4788" w:type="dxa"/>
          </w:tcPr>
          <w:p w14:paraId="39123308" w14:textId="403D07C4" w:rsidR="00AF2995" w:rsidRPr="00D63744" w:rsidRDefault="00D63744" w:rsidP="00A60E5F">
            <w:pPr>
              <w:autoSpaceDE w:val="0"/>
              <w:autoSpaceDN w:val="0"/>
              <w:adjustRightInd w:val="0"/>
              <w:rPr>
                <w:rFonts w:cstheme="minorHAnsi"/>
                <w:sz w:val="24"/>
                <w:szCs w:val="24"/>
                <w:lang w:val="en-US"/>
              </w:rPr>
            </w:pPr>
            <w:r>
              <w:rPr>
                <w:rFonts w:cstheme="minorHAnsi"/>
                <w:sz w:val="24"/>
                <w:szCs w:val="24"/>
                <w:lang w:val="en-US"/>
              </w:rPr>
              <w:t xml:space="preserve">Plans are underway this fall to identify training and mentoring opportunities. </w:t>
            </w:r>
            <w:proofErr w:type="gramStart"/>
            <w:r>
              <w:rPr>
                <w:rFonts w:cstheme="minorHAnsi"/>
                <w:sz w:val="24"/>
                <w:szCs w:val="24"/>
                <w:lang w:val="en-US"/>
              </w:rPr>
              <w:t>And,</w:t>
            </w:r>
            <w:proofErr w:type="gramEnd"/>
            <w:r>
              <w:rPr>
                <w:rFonts w:cstheme="minorHAnsi"/>
                <w:sz w:val="24"/>
                <w:szCs w:val="24"/>
                <w:lang w:val="en-US"/>
              </w:rPr>
              <w:t xml:space="preserve"> the ACTRA Spotlight will be on the Stunt community </w:t>
            </w:r>
            <w:r w:rsidR="00365D63">
              <w:rPr>
                <w:rFonts w:cstheme="minorHAnsi"/>
                <w:sz w:val="24"/>
                <w:szCs w:val="24"/>
                <w:lang w:val="en-US"/>
              </w:rPr>
              <w:t xml:space="preserve">later this autumn. </w:t>
            </w:r>
          </w:p>
        </w:tc>
      </w:tr>
      <w:tr w:rsidR="00AF2995" w14:paraId="5DB95A67" w14:textId="77777777" w:rsidTr="00AF2995">
        <w:tc>
          <w:tcPr>
            <w:tcW w:w="4788" w:type="dxa"/>
          </w:tcPr>
          <w:p w14:paraId="52196B41" w14:textId="38C0FD68" w:rsidR="00AF2995" w:rsidRDefault="00216A22" w:rsidP="00BD442B">
            <w:pPr>
              <w:autoSpaceDE w:val="0"/>
              <w:autoSpaceDN w:val="0"/>
              <w:adjustRightInd w:val="0"/>
              <w:rPr>
                <w:rFonts w:cstheme="minorHAnsi"/>
                <w:color w:val="FFFFFF"/>
                <w:sz w:val="24"/>
                <w:szCs w:val="24"/>
                <w:lang w:val="en-US"/>
              </w:rPr>
            </w:pPr>
            <w:r w:rsidRPr="00797790">
              <w:rPr>
                <w:rFonts w:cstheme="minorHAnsi"/>
                <w:color w:val="000000"/>
                <w:sz w:val="24"/>
                <w:szCs w:val="24"/>
                <w:lang w:val="en-US"/>
              </w:rPr>
              <w:t xml:space="preserve">Increase outreach to producers and engagers who have not previously worked with ACTRA </w:t>
            </w:r>
            <w:r w:rsidRPr="00797790">
              <w:rPr>
                <w:rFonts w:cstheme="minorHAnsi"/>
                <w:color w:val="000000"/>
                <w:sz w:val="24"/>
                <w:szCs w:val="24"/>
                <w:lang w:val="en-US"/>
              </w:rPr>
              <w:lastRenderedPageBreak/>
              <w:t>members promoting</w:t>
            </w:r>
            <w:r>
              <w:rPr>
                <w:rFonts w:cstheme="minorHAnsi"/>
                <w:color w:val="000000"/>
                <w:sz w:val="24"/>
                <w:szCs w:val="24"/>
                <w:lang w:val="en-US"/>
              </w:rPr>
              <w:t xml:space="preserve"> </w:t>
            </w:r>
            <w:r w:rsidRPr="00797790">
              <w:rPr>
                <w:rFonts w:cstheme="minorHAnsi"/>
                <w:color w:val="000000"/>
                <w:sz w:val="24"/>
                <w:szCs w:val="24"/>
                <w:lang w:val="en-US"/>
              </w:rPr>
              <w:t xml:space="preserve">the new Low Budget Production Guideline, the Web independent Production Guideline (WiP) and the </w:t>
            </w:r>
            <w:proofErr w:type="spellStart"/>
            <w:r w:rsidRPr="00797790">
              <w:rPr>
                <w:rFonts w:cstheme="minorHAnsi"/>
                <w:color w:val="000000"/>
                <w:sz w:val="24"/>
                <w:szCs w:val="24"/>
                <w:lang w:val="en-US"/>
              </w:rPr>
              <w:t>ACTRAonline</w:t>
            </w:r>
            <w:proofErr w:type="spellEnd"/>
            <w:r w:rsidR="00BD442B">
              <w:rPr>
                <w:rFonts w:cstheme="minorHAnsi"/>
                <w:color w:val="000000"/>
                <w:sz w:val="24"/>
                <w:szCs w:val="24"/>
                <w:lang w:val="en-US"/>
              </w:rPr>
              <w:t xml:space="preserve"> </w:t>
            </w:r>
            <w:r w:rsidRPr="00797790">
              <w:rPr>
                <w:rFonts w:cstheme="minorHAnsi"/>
                <w:color w:val="000000"/>
                <w:sz w:val="24"/>
                <w:szCs w:val="24"/>
                <w:lang w:val="en-US"/>
              </w:rPr>
              <w:t>Opportunity Pilot Project (AOPP).</w:t>
            </w:r>
          </w:p>
        </w:tc>
        <w:tc>
          <w:tcPr>
            <w:tcW w:w="4788" w:type="dxa"/>
          </w:tcPr>
          <w:p w14:paraId="4DA531D5" w14:textId="43429A84" w:rsidR="00A37A56" w:rsidRPr="00A37A56" w:rsidRDefault="00A37A56" w:rsidP="00A37A56">
            <w:pPr>
              <w:pStyle w:val="NoSpacing"/>
              <w:spacing w:line="276" w:lineRule="auto"/>
              <w:rPr>
                <w:sz w:val="24"/>
                <w:szCs w:val="24"/>
              </w:rPr>
            </w:pPr>
            <w:r w:rsidRPr="00A37A56">
              <w:rPr>
                <w:sz w:val="24"/>
                <w:szCs w:val="24"/>
              </w:rPr>
              <w:lastRenderedPageBreak/>
              <w:t xml:space="preserve">Taisa Dekker, Industry Relations and Jenn Paul, Industry Relations Specialist Diversity &amp; </w:t>
            </w:r>
            <w:r w:rsidRPr="00A37A56">
              <w:rPr>
                <w:sz w:val="24"/>
                <w:szCs w:val="24"/>
              </w:rPr>
              <w:lastRenderedPageBreak/>
              <w:t>Inclusion, engaged in meetings with community groups, film festivals, filmmakers, advocacy groups and pre-members, answering questions and assisting new Producers to find ways of working ACTRA</w:t>
            </w:r>
            <w:r>
              <w:rPr>
                <w:sz w:val="24"/>
                <w:szCs w:val="24"/>
              </w:rPr>
              <w:t>.</w:t>
            </w:r>
          </w:p>
          <w:p w14:paraId="34348404" w14:textId="77777777" w:rsidR="00AF2995" w:rsidRDefault="00AF2995" w:rsidP="00A60E5F">
            <w:pPr>
              <w:autoSpaceDE w:val="0"/>
              <w:autoSpaceDN w:val="0"/>
              <w:adjustRightInd w:val="0"/>
              <w:rPr>
                <w:rFonts w:cstheme="minorHAnsi"/>
                <w:color w:val="FFFFFF"/>
                <w:sz w:val="24"/>
                <w:szCs w:val="24"/>
                <w:lang w:val="en-US"/>
              </w:rPr>
            </w:pPr>
          </w:p>
        </w:tc>
      </w:tr>
    </w:tbl>
    <w:p w14:paraId="02307B51" w14:textId="612E925F" w:rsidR="00A60E5F" w:rsidRDefault="00A60E5F" w:rsidP="00A60E5F">
      <w:pPr>
        <w:autoSpaceDE w:val="0"/>
        <w:autoSpaceDN w:val="0"/>
        <w:adjustRightInd w:val="0"/>
        <w:spacing w:after="0" w:line="240" w:lineRule="auto"/>
        <w:rPr>
          <w:rFonts w:cstheme="minorHAnsi"/>
          <w:color w:val="FFFFFF"/>
          <w:sz w:val="24"/>
          <w:szCs w:val="24"/>
          <w:lang w:val="en-US"/>
        </w:rPr>
      </w:pPr>
      <w:r w:rsidRPr="00A60E5F">
        <w:rPr>
          <w:rFonts w:cstheme="minorHAnsi"/>
          <w:color w:val="FFFFFF"/>
          <w:sz w:val="24"/>
          <w:szCs w:val="24"/>
          <w:lang w:val="en-US"/>
        </w:rPr>
        <w:lastRenderedPageBreak/>
        <w:t>3</w:t>
      </w:r>
    </w:p>
    <w:tbl>
      <w:tblPr>
        <w:tblStyle w:val="TableGrid"/>
        <w:tblW w:w="0" w:type="auto"/>
        <w:tblLook w:val="04A0" w:firstRow="1" w:lastRow="0" w:firstColumn="1" w:lastColumn="0" w:noHBand="0" w:noVBand="1"/>
      </w:tblPr>
      <w:tblGrid>
        <w:gridCol w:w="4788"/>
        <w:gridCol w:w="4788"/>
      </w:tblGrid>
      <w:tr w:rsidR="008163E9" w14:paraId="0E577273" w14:textId="77777777" w:rsidTr="008163E9">
        <w:tc>
          <w:tcPr>
            <w:tcW w:w="4788" w:type="dxa"/>
          </w:tcPr>
          <w:p w14:paraId="4AABDE3E" w14:textId="77777777" w:rsidR="008163E9" w:rsidRPr="008163E9" w:rsidRDefault="008163E9" w:rsidP="008163E9">
            <w:pPr>
              <w:autoSpaceDE w:val="0"/>
              <w:autoSpaceDN w:val="0"/>
              <w:adjustRightInd w:val="0"/>
              <w:rPr>
                <w:rFonts w:cstheme="minorHAnsi"/>
                <w:b/>
                <w:bCs/>
                <w:color w:val="000000"/>
                <w:sz w:val="24"/>
                <w:szCs w:val="24"/>
                <w:lang w:val="en-US"/>
              </w:rPr>
            </w:pPr>
            <w:r w:rsidRPr="008163E9">
              <w:rPr>
                <w:rFonts w:cstheme="minorHAnsi"/>
                <w:b/>
                <w:bCs/>
                <w:color w:val="000000"/>
                <w:sz w:val="24"/>
                <w:szCs w:val="24"/>
                <w:lang w:val="en-US"/>
              </w:rPr>
              <w:t>ACTRA Toronto in 2021 will:</w:t>
            </w:r>
          </w:p>
          <w:p w14:paraId="7CD518B0"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1621160B"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r>
      <w:tr w:rsidR="008163E9" w14:paraId="424441F6" w14:textId="77777777" w:rsidTr="008163E9">
        <w:tc>
          <w:tcPr>
            <w:tcW w:w="4788" w:type="dxa"/>
          </w:tcPr>
          <w:p w14:paraId="6EF9BDA0" w14:textId="3CD468EA" w:rsidR="008163E9" w:rsidRPr="008163E9" w:rsidRDefault="008163E9" w:rsidP="008163E9">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Promote the new ACTRA Toronto website. Clearer, cleaner and streamlined. it is easier to find current information</w:t>
            </w:r>
            <w:r>
              <w:rPr>
                <w:rFonts w:cstheme="minorHAnsi"/>
                <w:color w:val="000000"/>
                <w:sz w:val="24"/>
                <w:szCs w:val="24"/>
                <w:lang w:val="en-US"/>
              </w:rPr>
              <w:t xml:space="preserve"> </w:t>
            </w:r>
            <w:r w:rsidRPr="008163E9">
              <w:rPr>
                <w:rFonts w:cstheme="minorHAnsi"/>
                <w:color w:val="000000"/>
                <w:sz w:val="24"/>
                <w:szCs w:val="24"/>
                <w:lang w:val="en-US"/>
              </w:rPr>
              <w:t>as well as links to ACTRA Toronto’s on-line publications, committees, resources, guidelines and agreements.</w:t>
            </w:r>
          </w:p>
          <w:p w14:paraId="4BCE6012"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47487884" w14:textId="7475F4B0" w:rsidR="008163E9" w:rsidRPr="00A37A56" w:rsidRDefault="00A37A56" w:rsidP="0002186E">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The new website </w:t>
            </w:r>
            <w:r w:rsidR="00DB50A3">
              <w:rPr>
                <w:rFonts w:cstheme="minorHAnsi"/>
                <w:color w:val="000000"/>
                <w:sz w:val="24"/>
                <w:szCs w:val="24"/>
                <w:lang w:val="en-US"/>
              </w:rPr>
              <w:t xml:space="preserve">continues to grow and improve with recordings of workshops and Town Halls, frequently asked questions and answers on COVID-19 protocols, </w:t>
            </w:r>
            <w:r w:rsidR="00BB1D18">
              <w:rPr>
                <w:rFonts w:cstheme="minorHAnsi"/>
                <w:color w:val="000000"/>
                <w:sz w:val="24"/>
                <w:szCs w:val="24"/>
                <w:lang w:val="en-US"/>
              </w:rPr>
              <w:t>tips, resources and guides.</w:t>
            </w:r>
          </w:p>
        </w:tc>
      </w:tr>
      <w:tr w:rsidR="008163E9" w14:paraId="7C781AAA" w14:textId="77777777" w:rsidTr="008163E9">
        <w:tc>
          <w:tcPr>
            <w:tcW w:w="4788" w:type="dxa"/>
          </w:tcPr>
          <w:p w14:paraId="72CE5DBD" w14:textId="77777777" w:rsidR="00346DAF" w:rsidRPr="008163E9" w:rsidRDefault="00346DAF" w:rsidP="00346DAF">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 xml:space="preserve">Continue to hear from members returning to work through ACTRA </w:t>
            </w:r>
            <w:proofErr w:type="spellStart"/>
            <w:r w:rsidRPr="008163E9">
              <w:rPr>
                <w:rFonts w:cstheme="minorHAnsi"/>
                <w:color w:val="000000"/>
                <w:sz w:val="24"/>
                <w:szCs w:val="24"/>
                <w:lang w:val="en-US"/>
              </w:rPr>
              <w:t>Toronto@Work</w:t>
            </w:r>
            <w:proofErr w:type="spellEnd"/>
            <w:r w:rsidRPr="008163E9">
              <w:rPr>
                <w:rFonts w:cstheme="minorHAnsi"/>
                <w:color w:val="000000"/>
                <w:sz w:val="24"/>
                <w:szCs w:val="24"/>
                <w:lang w:val="en-US"/>
              </w:rPr>
              <w:t xml:space="preserve"> vlogs.</w:t>
            </w:r>
          </w:p>
          <w:p w14:paraId="4FA34452"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4580E258" w14:textId="5EE97BC8" w:rsidR="008163E9" w:rsidRPr="006C0123" w:rsidRDefault="00430CD0" w:rsidP="0002186E">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Interviews with members have continued this year. Check out </w:t>
            </w:r>
            <w:r w:rsidR="004D7F4E">
              <w:rPr>
                <w:rFonts w:cstheme="minorHAnsi"/>
                <w:color w:val="000000"/>
                <w:sz w:val="24"/>
                <w:szCs w:val="24"/>
                <w:lang w:val="en-US"/>
              </w:rPr>
              <w:t>the ACTRA Toronto YouTube channel.</w:t>
            </w:r>
          </w:p>
        </w:tc>
      </w:tr>
      <w:tr w:rsidR="008163E9" w14:paraId="45BE6DE8" w14:textId="77777777" w:rsidTr="008163E9">
        <w:tc>
          <w:tcPr>
            <w:tcW w:w="4788" w:type="dxa"/>
          </w:tcPr>
          <w:p w14:paraId="64F87630" w14:textId="77777777" w:rsidR="00346DAF" w:rsidRPr="008163E9" w:rsidRDefault="00346DAF" w:rsidP="00346DAF">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Hold regular Town Hall sessions for members.</w:t>
            </w:r>
          </w:p>
          <w:p w14:paraId="26A3DDA7"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777B06BD" w14:textId="17807872" w:rsidR="002E5CEB" w:rsidRPr="004D7F4E" w:rsidRDefault="004D7F4E" w:rsidP="0002186E">
            <w:pPr>
              <w:autoSpaceDE w:val="0"/>
              <w:autoSpaceDN w:val="0"/>
              <w:adjustRightInd w:val="0"/>
              <w:rPr>
                <w:rFonts w:cstheme="minorHAnsi"/>
                <w:color w:val="000000"/>
                <w:sz w:val="24"/>
                <w:szCs w:val="24"/>
                <w:lang w:val="en-US"/>
              </w:rPr>
            </w:pPr>
            <w:r w:rsidRPr="004D7F4E">
              <w:rPr>
                <w:rFonts w:cstheme="minorHAnsi"/>
                <w:color w:val="000000"/>
                <w:sz w:val="24"/>
                <w:szCs w:val="24"/>
                <w:lang w:val="en-US"/>
              </w:rPr>
              <w:t>Recordings of the ACTRA Toronto Town Halls can be found here:</w:t>
            </w:r>
            <w:r w:rsidR="002E5CEB">
              <w:rPr>
                <w:rFonts w:cstheme="minorHAnsi"/>
                <w:color w:val="000000"/>
                <w:sz w:val="24"/>
                <w:szCs w:val="24"/>
                <w:lang w:val="en-US"/>
              </w:rPr>
              <w:t xml:space="preserve"> </w:t>
            </w:r>
            <w:hyperlink r:id="rId8" w:history="1">
              <w:r w:rsidR="002E5CEB" w:rsidRPr="00E072DC">
                <w:rPr>
                  <w:rStyle w:val="Hyperlink"/>
                  <w:rFonts w:cstheme="minorHAnsi"/>
                  <w:sz w:val="24"/>
                  <w:szCs w:val="24"/>
                  <w:lang w:val="en-US"/>
                </w:rPr>
                <w:t>https://www.actratoronto.com/online-town-halls/</w:t>
              </w:r>
            </w:hyperlink>
          </w:p>
        </w:tc>
      </w:tr>
      <w:tr w:rsidR="008163E9" w14:paraId="33DAF866" w14:textId="77777777" w:rsidTr="008163E9">
        <w:tc>
          <w:tcPr>
            <w:tcW w:w="4788" w:type="dxa"/>
          </w:tcPr>
          <w:p w14:paraId="4DA144F1" w14:textId="3A7A84DE" w:rsidR="00346DAF" w:rsidRPr="008163E9" w:rsidRDefault="00346DAF" w:rsidP="00346DAF">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Support performers working in the</w:t>
            </w:r>
            <w:r w:rsidR="003073EA">
              <w:rPr>
                <w:rFonts w:cstheme="minorHAnsi"/>
                <w:color w:val="000000"/>
                <w:sz w:val="24"/>
                <w:szCs w:val="24"/>
                <w:lang w:val="en-US"/>
              </w:rPr>
              <w:t xml:space="preserve"> </w:t>
            </w:r>
            <w:r w:rsidRPr="008163E9">
              <w:rPr>
                <w:rFonts w:cstheme="minorHAnsi"/>
                <w:color w:val="000000"/>
                <w:sz w:val="24"/>
                <w:szCs w:val="24"/>
                <w:lang w:val="en-US"/>
              </w:rPr>
              <w:t>background category through on-line education sessions and outreach to</w:t>
            </w:r>
          </w:p>
          <w:p w14:paraId="3EDEA53F" w14:textId="77777777" w:rsidR="00346DAF" w:rsidRPr="008163E9" w:rsidRDefault="00346DAF" w:rsidP="00346DAF">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Background Agents.</w:t>
            </w:r>
          </w:p>
          <w:p w14:paraId="358B30D4"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37DCFCCC" w14:textId="47E2C381" w:rsidR="008163E9" w:rsidRPr="00840B28" w:rsidRDefault="00F25462" w:rsidP="0002186E">
            <w:pPr>
              <w:autoSpaceDE w:val="0"/>
              <w:autoSpaceDN w:val="0"/>
              <w:adjustRightInd w:val="0"/>
              <w:rPr>
                <w:rFonts w:cstheme="minorHAnsi"/>
                <w:color w:val="000000"/>
                <w:sz w:val="24"/>
                <w:szCs w:val="24"/>
                <w:lang w:val="en-US"/>
              </w:rPr>
            </w:pPr>
            <w:r w:rsidRPr="00840B28">
              <w:rPr>
                <w:rFonts w:cstheme="minorHAnsi"/>
                <w:color w:val="000000"/>
                <w:sz w:val="24"/>
                <w:szCs w:val="24"/>
                <w:lang w:val="en-US"/>
              </w:rPr>
              <w:t xml:space="preserve">A new page </w:t>
            </w:r>
            <w:r w:rsidR="00840B28" w:rsidRPr="00840B28">
              <w:rPr>
                <w:rFonts w:cstheme="minorHAnsi"/>
                <w:color w:val="000000"/>
                <w:sz w:val="24"/>
                <w:szCs w:val="24"/>
                <w:lang w:val="en-US"/>
              </w:rPr>
              <w:t xml:space="preserve">of resources and best practices for performers working in the background will be launched soon. </w:t>
            </w:r>
          </w:p>
        </w:tc>
      </w:tr>
      <w:tr w:rsidR="008163E9" w14:paraId="403CCCA3" w14:textId="77777777" w:rsidTr="008163E9">
        <w:tc>
          <w:tcPr>
            <w:tcW w:w="4788" w:type="dxa"/>
          </w:tcPr>
          <w:p w14:paraId="0C73884B" w14:textId="77777777" w:rsidR="00346DAF" w:rsidRPr="008163E9" w:rsidRDefault="00346DAF" w:rsidP="00346DAF">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Support committees to hold meetings and educational workshops on-line.</w:t>
            </w:r>
          </w:p>
          <w:p w14:paraId="7278362C"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08C31D04" w14:textId="5C62BE0A" w:rsidR="008163E9" w:rsidRPr="00840B28" w:rsidRDefault="00840B28" w:rsidP="0002186E">
            <w:pPr>
              <w:autoSpaceDE w:val="0"/>
              <w:autoSpaceDN w:val="0"/>
              <w:adjustRightInd w:val="0"/>
              <w:rPr>
                <w:rFonts w:cstheme="minorHAnsi"/>
                <w:color w:val="000000"/>
                <w:sz w:val="24"/>
                <w:szCs w:val="24"/>
                <w:lang w:val="en-US"/>
              </w:rPr>
            </w:pPr>
            <w:r>
              <w:rPr>
                <w:rFonts w:cstheme="minorHAnsi"/>
                <w:color w:val="000000"/>
                <w:sz w:val="24"/>
                <w:szCs w:val="24"/>
                <w:lang w:val="en-US"/>
              </w:rPr>
              <w:t xml:space="preserve">ACTRA Toronto </w:t>
            </w:r>
            <w:r w:rsidR="00C0689B">
              <w:rPr>
                <w:rFonts w:cstheme="minorHAnsi"/>
                <w:color w:val="000000"/>
                <w:sz w:val="24"/>
                <w:szCs w:val="24"/>
                <w:lang w:val="en-US"/>
              </w:rPr>
              <w:t xml:space="preserve">committees have held workshops on-line throughout the pandemic. </w:t>
            </w:r>
            <w:r w:rsidR="009D5F56">
              <w:rPr>
                <w:rFonts w:cstheme="minorHAnsi"/>
                <w:color w:val="000000"/>
                <w:sz w:val="24"/>
                <w:szCs w:val="24"/>
                <w:lang w:val="en-US"/>
              </w:rPr>
              <w:t>Check out the Council and Committee reports and recordings of workshops</w:t>
            </w:r>
            <w:r w:rsidR="00372ACB">
              <w:rPr>
                <w:rFonts w:cstheme="minorHAnsi"/>
                <w:color w:val="000000"/>
                <w:sz w:val="24"/>
                <w:szCs w:val="24"/>
                <w:lang w:val="en-US"/>
              </w:rPr>
              <w:t xml:space="preserve">. </w:t>
            </w:r>
          </w:p>
        </w:tc>
      </w:tr>
      <w:tr w:rsidR="008163E9" w14:paraId="00B2802F" w14:textId="77777777" w:rsidTr="008163E9">
        <w:tc>
          <w:tcPr>
            <w:tcW w:w="4788" w:type="dxa"/>
          </w:tcPr>
          <w:p w14:paraId="0F713316" w14:textId="77777777" w:rsidR="00346DAF" w:rsidRPr="008163E9" w:rsidRDefault="00346DAF" w:rsidP="00346DAF">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 xml:space="preserve">Continue to develop and offer on-line member education and </w:t>
            </w:r>
            <w:r w:rsidRPr="008163E9">
              <w:rPr>
                <w:rFonts w:cstheme="minorHAnsi"/>
                <w:i/>
                <w:iCs/>
                <w:color w:val="000000"/>
                <w:sz w:val="24"/>
                <w:szCs w:val="24"/>
                <w:lang w:val="en-US"/>
              </w:rPr>
              <w:t xml:space="preserve">Respect on Set </w:t>
            </w:r>
            <w:r w:rsidRPr="008163E9">
              <w:rPr>
                <w:rFonts w:cstheme="minorHAnsi"/>
                <w:color w:val="000000"/>
                <w:sz w:val="24"/>
                <w:szCs w:val="24"/>
                <w:lang w:val="en-US"/>
              </w:rPr>
              <w:t>sessions.</w:t>
            </w:r>
          </w:p>
          <w:p w14:paraId="77836D2B"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07FFF04D" w14:textId="63B8AF31" w:rsidR="008163E9" w:rsidRPr="00372ACB" w:rsidRDefault="00372ACB" w:rsidP="0002186E">
            <w:pPr>
              <w:autoSpaceDE w:val="0"/>
              <w:autoSpaceDN w:val="0"/>
              <w:adjustRightInd w:val="0"/>
              <w:rPr>
                <w:rFonts w:cstheme="minorHAnsi"/>
                <w:color w:val="000000"/>
                <w:sz w:val="24"/>
                <w:szCs w:val="24"/>
                <w:lang w:val="en-US"/>
              </w:rPr>
            </w:pPr>
            <w:r w:rsidRPr="00372ACB">
              <w:rPr>
                <w:rFonts w:cstheme="minorHAnsi"/>
                <w:color w:val="000000"/>
                <w:sz w:val="24"/>
                <w:szCs w:val="24"/>
                <w:lang w:val="en-US"/>
              </w:rPr>
              <w:t xml:space="preserve">Enrolment for on-line member education sessions is up. The Respect on Set course is now offered twice a month. </w:t>
            </w:r>
          </w:p>
        </w:tc>
      </w:tr>
      <w:tr w:rsidR="008163E9" w14:paraId="117A9501" w14:textId="77777777" w:rsidTr="008163E9">
        <w:tc>
          <w:tcPr>
            <w:tcW w:w="4788" w:type="dxa"/>
          </w:tcPr>
          <w:p w14:paraId="59C90A25" w14:textId="5F6AA296" w:rsidR="00346DAF" w:rsidRPr="008163E9" w:rsidRDefault="00346DAF" w:rsidP="00346DAF">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Integrate content, resources and guest speakers to talk about the role of Unions historically and currently in</w:t>
            </w:r>
            <w:r w:rsidR="003073EA">
              <w:rPr>
                <w:rFonts w:cstheme="minorHAnsi"/>
                <w:color w:val="000000"/>
                <w:sz w:val="24"/>
                <w:szCs w:val="24"/>
                <w:lang w:val="en-US"/>
              </w:rPr>
              <w:t xml:space="preserve"> </w:t>
            </w:r>
            <w:r w:rsidRPr="008163E9">
              <w:rPr>
                <w:rFonts w:cstheme="minorHAnsi"/>
                <w:color w:val="000000"/>
                <w:sz w:val="24"/>
                <w:szCs w:val="24"/>
                <w:lang w:val="en-US"/>
              </w:rPr>
              <w:t>advancing worker rights, equality and fairness.</w:t>
            </w:r>
          </w:p>
          <w:p w14:paraId="5AEC461E" w14:textId="77777777" w:rsidR="008163E9" w:rsidRDefault="008163E9" w:rsidP="0002186E">
            <w:pPr>
              <w:autoSpaceDE w:val="0"/>
              <w:autoSpaceDN w:val="0"/>
              <w:adjustRightInd w:val="0"/>
              <w:rPr>
                <w:rFonts w:ascii="FuturaPT-Medium" w:hAnsi="FuturaPT-Medium" w:cs="FuturaPT-Medium"/>
                <w:color w:val="000000"/>
                <w:sz w:val="24"/>
                <w:szCs w:val="24"/>
                <w:lang w:val="en-US"/>
              </w:rPr>
            </w:pPr>
          </w:p>
        </w:tc>
        <w:tc>
          <w:tcPr>
            <w:tcW w:w="4788" w:type="dxa"/>
          </w:tcPr>
          <w:p w14:paraId="4BC7A195" w14:textId="78884298" w:rsidR="00074F54" w:rsidRPr="00074F54" w:rsidRDefault="00074F54" w:rsidP="00074F54">
            <w:pPr>
              <w:pStyle w:val="Body"/>
              <w:spacing w:after="80" w:line="276" w:lineRule="auto"/>
              <w:rPr>
                <w:rFonts w:asciiTheme="minorHAnsi" w:eastAsia="Calibri" w:hAnsiTheme="minorHAnsi" w:cstheme="minorHAnsi"/>
              </w:rPr>
            </w:pPr>
            <w:r w:rsidRPr="00074F54">
              <w:rPr>
                <w:rFonts w:asciiTheme="minorHAnsi" w:hAnsiTheme="minorHAnsi" w:cstheme="minorHAnsi"/>
              </w:rPr>
              <w:t>T</w:t>
            </w:r>
            <w:r>
              <w:rPr>
                <w:rFonts w:asciiTheme="minorHAnsi" w:hAnsiTheme="minorHAnsi" w:cstheme="minorHAnsi"/>
              </w:rPr>
              <w:t xml:space="preserve">he ACTRA Toronto Women’s Committee </w:t>
            </w:r>
            <w:r w:rsidRPr="00074F54">
              <w:rPr>
                <w:rFonts w:asciiTheme="minorHAnsi" w:hAnsiTheme="minorHAnsi" w:cstheme="minorHAnsi"/>
              </w:rPr>
              <w:t xml:space="preserve">hosted a workshop on women’s history in the labour movement with strategic alliance partner, the USW. </w:t>
            </w:r>
          </w:p>
          <w:p w14:paraId="354ACBD6" w14:textId="448EBFDF" w:rsidR="008163E9" w:rsidRDefault="008163E9" w:rsidP="0002186E">
            <w:pPr>
              <w:autoSpaceDE w:val="0"/>
              <w:autoSpaceDN w:val="0"/>
              <w:adjustRightInd w:val="0"/>
              <w:rPr>
                <w:rFonts w:ascii="FuturaPT-Medium" w:hAnsi="FuturaPT-Medium" w:cs="FuturaPT-Medium"/>
                <w:color w:val="000000"/>
                <w:sz w:val="24"/>
                <w:szCs w:val="24"/>
                <w:lang w:val="en-US"/>
              </w:rPr>
            </w:pPr>
          </w:p>
        </w:tc>
      </w:tr>
      <w:tr w:rsidR="008E3943" w14:paraId="3AB53AAF" w14:textId="77777777" w:rsidTr="008163E9">
        <w:tc>
          <w:tcPr>
            <w:tcW w:w="4788" w:type="dxa"/>
          </w:tcPr>
          <w:p w14:paraId="523249AB" w14:textId="4253AAA3" w:rsidR="00A71476" w:rsidRPr="008163E9" w:rsidRDefault="00A71476" w:rsidP="00A71476">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 xml:space="preserve">Hold on-line sessions for stage parents, </w:t>
            </w:r>
            <w:r w:rsidRPr="008163E9">
              <w:rPr>
                <w:rFonts w:cstheme="minorHAnsi"/>
                <w:color w:val="000000"/>
                <w:sz w:val="24"/>
                <w:szCs w:val="24"/>
                <w:lang w:val="en-US"/>
              </w:rPr>
              <w:lastRenderedPageBreak/>
              <w:t>guardians, agents and minors about getting started in the business,</w:t>
            </w:r>
            <w:r w:rsidR="003073EA">
              <w:rPr>
                <w:rFonts w:cstheme="minorHAnsi"/>
                <w:color w:val="000000"/>
                <w:sz w:val="24"/>
                <w:szCs w:val="24"/>
                <w:lang w:val="en-US"/>
              </w:rPr>
              <w:t xml:space="preserve"> </w:t>
            </w:r>
            <w:r w:rsidRPr="008163E9">
              <w:rPr>
                <w:rFonts w:cstheme="minorHAnsi"/>
                <w:color w:val="000000"/>
                <w:sz w:val="24"/>
                <w:szCs w:val="24"/>
                <w:lang w:val="en-US"/>
              </w:rPr>
              <w:t>internet safety and rights and protections under ACTRA’s agreements and the law.</w:t>
            </w:r>
          </w:p>
          <w:p w14:paraId="108EEB5C" w14:textId="77777777" w:rsidR="008E3943" w:rsidRPr="008163E9" w:rsidRDefault="008E3943" w:rsidP="00346DAF">
            <w:pPr>
              <w:autoSpaceDE w:val="0"/>
              <w:autoSpaceDN w:val="0"/>
              <w:adjustRightInd w:val="0"/>
              <w:rPr>
                <w:rFonts w:cstheme="minorHAnsi"/>
                <w:color w:val="000000"/>
                <w:sz w:val="24"/>
                <w:szCs w:val="24"/>
                <w:lang w:val="en-US"/>
              </w:rPr>
            </w:pPr>
          </w:p>
        </w:tc>
        <w:tc>
          <w:tcPr>
            <w:tcW w:w="4788" w:type="dxa"/>
          </w:tcPr>
          <w:p w14:paraId="55E7DA79" w14:textId="6189661A" w:rsidR="008E3943" w:rsidRPr="002526AD" w:rsidRDefault="002526AD" w:rsidP="0002186E">
            <w:pPr>
              <w:autoSpaceDE w:val="0"/>
              <w:autoSpaceDN w:val="0"/>
              <w:adjustRightInd w:val="0"/>
              <w:rPr>
                <w:rFonts w:cstheme="minorHAnsi"/>
                <w:color w:val="000000"/>
                <w:sz w:val="24"/>
                <w:szCs w:val="24"/>
                <w:lang w:val="en-US"/>
              </w:rPr>
            </w:pPr>
            <w:r>
              <w:rPr>
                <w:rFonts w:cstheme="minorHAnsi"/>
                <w:color w:val="000000"/>
                <w:sz w:val="24"/>
                <w:szCs w:val="24"/>
                <w:lang w:val="en-US"/>
              </w:rPr>
              <w:lastRenderedPageBreak/>
              <w:t xml:space="preserve">In July, </w:t>
            </w:r>
            <w:r w:rsidR="00720115">
              <w:rPr>
                <w:rFonts w:cstheme="minorHAnsi"/>
                <w:color w:val="000000"/>
                <w:sz w:val="24"/>
                <w:szCs w:val="24"/>
                <w:lang w:val="en-US"/>
              </w:rPr>
              <w:t xml:space="preserve">ACTRA Toronto sponsored a session </w:t>
            </w:r>
            <w:r w:rsidR="00720115">
              <w:rPr>
                <w:rFonts w:cstheme="minorHAnsi"/>
                <w:color w:val="000000"/>
                <w:sz w:val="24"/>
                <w:szCs w:val="24"/>
                <w:lang w:val="en-US"/>
              </w:rPr>
              <w:lastRenderedPageBreak/>
              <w:t xml:space="preserve">with Child Advocate Christina Collins for Stage Parents and Guardians. </w:t>
            </w:r>
          </w:p>
        </w:tc>
      </w:tr>
      <w:tr w:rsidR="00A71476" w14:paraId="470B8491" w14:textId="77777777" w:rsidTr="00A71476">
        <w:tc>
          <w:tcPr>
            <w:tcW w:w="4788" w:type="dxa"/>
          </w:tcPr>
          <w:p w14:paraId="5ABC0AA7" w14:textId="77777777" w:rsidR="00A71476" w:rsidRPr="008163E9" w:rsidRDefault="00A71476" w:rsidP="00A71476">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Work with ACTRA National to develop and implement the new membership system.</w:t>
            </w:r>
          </w:p>
          <w:p w14:paraId="36F716F3" w14:textId="77777777" w:rsidR="00A71476" w:rsidRPr="008163E9" w:rsidRDefault="00A71476" w:rsidP="00A85220">
            <w:pPr>
              <w:autoSpaceDE w:val="0"/>
              <w:autoSpaceDN w:val="0"/>
              <w:adjustRightInd w:val="0"/>
              <w:rPr>
                <w:rFonts w:cstheme="minorHAnsi"/>
                <w:color w:val="000000"/>
                <w:sz w:val="24"/>
                <w:szCs w:val="24"/>
                <w:lang w:val="en-US"/>
              </w:rPr>
            </w:pPr>
          </w:p>
        </w:tc>
        <w:tc>
          <w:tcPr>
            <w:tcW w:w="4788" w:type="dxa"/>
          </w:tcPr>
          <w:p w14:paraId="4038330E" w14:textId="5D80A9CF" w:rsidR="00A71476" w:rsidRPr="00207320" w:rsidRDefault="00EE4C87" w:rsidP="00A85220">
            <w:pPr>
              <w:autoSpaceDE w:val="0"/>
              <w:autoSpaceDN w:val="0"/>
              <w:adjustRightInd w:val="0"/>
              <w:rPr>
                <w:rFonts w:cstheme="minorHAnsi"/>
                <w:color w:val="000000"/>
                <w:sz w:val="24"/>
                <w:szCs w:val="24"/>
                <w:lang w:val="en-US"/>
              </w:rPr>
            </w:pPr>
            <w:r w:rsidRPr="00207320">
              <w:rPr>
                <w:rFonts w:cstheme="minorHAnsi"/>
                <w:color w:val="000000"/>
                <w:sz w:val="24"/>
                <w:szCs w:val="24"/>
                <w:lang w:val="en-US"/>
              </w:rPr>
              <w:t>Implementation of the new membership system is underway</w:t>
            </w:r>
            <w:r w:rsidR="00207320" w:rsidRPr="00207320">
              <w:rPr>
                <w:rFonts w:cstheme="minorHAnsi"/>
                <w:color w:val="000000"/>
                <w:sz w:val="24"/>
                <w:szCs w:val="24"/>
                <w:lang w:val="en-US"/>
              </w:rPr>
              <w:t xml:space="preserve">. </w:t>
            </w:r>
          </w:p>
        </w:tc>
      </w:tr>
      <w:tr w:rsidR="00A71476" w14:paraId="1F534206" w14:textId="77777777" w:rsidTr="00A71476">
        <w:tc>
          <w:tcPr>
            <w:tcW w:w="4788" w:type="dxa"/>
          </w:tcPr>
          <w:p w14:paraId="7CEA3EBD" w14:textId="152966DF" w:rsidR="00A71476" w:rsidRPr="008163E9" w:rsidRDefault="00A71476" w:rsidP="00A71476">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Continue work with Producers and Engagers to go paperless: digitizing vouchers and the safe storage of</w:t>
            </w:r>
            <w:r w:rsidR="00E16B80">
              <w:rPr>
                <w:rFonts w:cstheme="minorHAnsi"/>
                <w:color w:val="000000"/>
                <w:sz w:val="24"/>
                <w:szCs w:val="24"/>
                <w:lang w:val="en-US"/>
              </w:rPr>
              <w:t xml:space="preserve"> </w:t>
            </w:r>
            <w:r w:rsidRPr="008163E9">
              <w:rPr>
                <w:rFonts w:cstheme="minorHAnsi"/>
                <w:color w:val="000000"/>
                <w:sz w:val="24"/>
                <w:szCs w:val="24"/>
                <w:lang w:val="en-US"/>
              </w:rPr>
              <w:t>personal information.</w:t>
            </w:r>
          </w:p>
          <w:p w14:paraId="1FE97868" w14:textId="77777777" w:rsidR="00A71476" w:rsidRPr="008163E9" w:rsidRDefault="00A71476" w:rsidP="00A85220">
            <w:pPr>
              <w:autoSpaceDE w:val="0"/>
              <w:autoSpaceDN w:val="0"/>
              <w:adjustRightInd w:val="0"/>
              <w:rPr>
                <w:rFonts w:cstheme="minorHAnsi"/>
                <w:color w:val="000000"/>
                <w:sz w:val="24"/>
                <w:szCs w:val="24"/>
                <w:lang w:val="en-US"/>
              </w:rPr>
            </w:pPr>
          </w:p>
        </w:tc>
        <w:tc>
          <w:tcPr>
            <w:tcW w:w="4788" w:type="dxa"/>
          </w:tcPr>
          <w:p w14:paraId="5ABCFD6E" w14:textId="03B785BF" w:rsidR="00A71476" w:rsidRPr="00F47093" w:rsidRDefault="00207320" w:rsidP="00A85220">
            <w:pPr>
              <w:autoSpaceDE w:val="0"/>
              <w:autoSpaceDN w:val="0"/>
              <w:adjustRightInd w:val="0"/>
              <w:rPr>
                <w:rFonts w:cstheme="minorHAnsi"/>
                <w:color w:val="000000"/>
                <w:sz w:val="24"/>
                <w:szCs w:val="24"/>
                <w:lang w:val="en-US"/>
              </w:rPr>
            </w:pPr>
            <w:r w:rsidRPr="00F47093">
              <w:rPr>
                <w:rFonts w:cstheme="minorHAnsi"/>
                <w:color w:val="000000"/>
                <w:sz w:val="24"/>
                <w:szCs w:val="24"/>
                <w:lang w:val="en-US"/>
              </w:rPr>
              <w:t>The pandemic has resulted in many productions going paperless</w:t>
            </w:r>
            <w:r w:rsidR="00F47093" w:rsidRPr="00F47093">
              <w:rPr>
                <w:rFonts w:cstheme="minorHAnsi"/>
                <w:color w:val="000000"/>
                <w:sz w:val="24"/>
                <w:szCs w:val="24"/>
                <w:lang w:val="en-US"/>
              </w:rPr>
              <w:t xml:space="preserve">. The move to digital vouchers and forms is helping to reduce paper, points of contact, and has increased the security of personal information. </w:t>
            </w:r>
          </w:p>
        </w:tc>
      </w:tr>
      <w:tr w:rsidR="00A71476" w14:paraId="68A61652" w14:textId="77777777" w:rsidTr="00A71476">
        <w:tc>
          <w:tcPr>
            <w:tcW w:w="4788" w:type="dxa"/>
          </w:tcPr>
          <w:p w14:paraId="05D123D5" w14:textId="55588403" w:rsidR="00A71476" w:rsidRPr="008163E9" w:rsidRDefault="00A71476" w:rsidP="00A71476">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Together with FirstOntario, promote Creative Arts Financial (a division created with the merger of CASCU and</w:t>
            </w:r>
            <w:r w:rsidR="00D74182">
              <w:rPr>
                <w:rFonts w:cstheme="minorHAnsi"/>
                <w:color w:val="000000"/>
                <w:sz w:val="24"/>
                <w:szCs w:val="24"/>
                <w:lang w:val="en-US"/>
              </w:rPr>
              <w:t xml:space="preserve"> </w:t>
            </w:r>
            <w:r w:rsidRPr="008163E9">
              <w:rPr>
                <w:rFonts w:cstheme="minorHAnsi"/>
                <w:color w:val="000000"/>
                <w:sz w:val="24"/>
                <w:szCs w:val="24"/>
                <w:lang w:val="en-US"/>
              </w:rPr>
              <w:t>FirstOntario in October 2020). Creative Arts Financial will be able to provide greater financial services to</w:t>
            </w:r>
            <w:r w:rsidR="00D74182">
              <w:rPr>
                <w:rFonts w:cstheme="minorHAnsi"/>
                <w:color w:val="000000"/>
                <w:sz w:val="24"/>
                <w:szCs w:val="24"/>
                <w:lang w:val="en-US"/>
              </w:rPr>
              <w:t xml:space="preserve"> </w:t>
            </w:r>
            <w:r w:rsidRPr="008163E9">
              <w:rPr>
                <w:rFonts w:cstheme="minorHAnsi"/>
                <w:color w:val="000000"/>
                <w:sz w:val="24"/>
                <w:szCs w:val="24"/>
                <w:lang w:val="en-US"/>
              </w:rPr>
              <w:t>ACTRA members including financial planning.</w:t>
            </w:r>
          </w:p>
          <w:p w14:paraId="5818AA95" w14:textId="77777777" w:rsidR="00A71476" w:rsidRPr="008163E9" w:rsidRDefault="00A71476" w:rsidP="00A85220">
            <w:pPr>
              <w:autoSpaceDE w:val="0"/>
              <w:autoSpaceDN w:val="0"/>
              <w:adjustRightInd w:val="0"/>
              <w:rPr>
                <w:rFonts w:cstheme="minorHAnsi"/>
                <w:color w:val="000000"/>
                <w:sz w:val="24"/>
                <w:szCs w:val="24"/>
                <w:lang w:val="en-US"/>
              </w:rPr>
            </w:pPr>
          </w:p>
        </w:tc>
        <w:tc>
          <w:tcPr>
            <w:tcW w:w="4788" w:type="dxa"/>
          </w:tcPr>
          <w:p w14:paraId="4554FE21" w14:textId="0F8E7A2F" w:rsidR="00A71476" w:rsidRPr="00382F01" w:rsidRDefault="00F47093" w:rsidP="00A85220">
            <w:pPr>
              <w:autoSpaceDE w:val="0"/>
              <w:autoSpaceDN w:val="0"/>
              <w:adjustRightInd w:val="0"/>
              <w:rPr>
                <w:rFonts w:cstheme="minorHAnsi"/>
                <w:color w:val="000000"/>
                <w:sz w:val="24"/>
                <w:szCs w:val="24"/>
                <w:lang w:val="en-US"/>
              </w:rPr>
            </w:pPr>
            <w:r w:rsidRPr="00382F01">
              <w:rPr>
                <w:rFonts w:cstheme="minorHAnsi"/>
                <w:color w:val="000000"/>
                <w:sz w:val="24"/>
                <w:szCs w:val="24"/>
                <w:lang w:val="en-US"/>
              </w:rPr>
              <w:t xml:space="preserve">The merger of CASCU with FirstOntario is completed. Creative Arts Financial, a division of </w:t>
            </w:r>
            <w:r w:rsidR="003217E9" w:rsidRPr="00382F01">
              <w:rPr>
                <w:rFonts w:cstheme="minorHAnsi"/>
                <w:color w:val="000000"/>
                <w:sz w:val="24"/>
                <w:szCs w:val="24"/>
                <w:lang w:val="en-US"/>
              </w:rPr>
              <w:t xml:space="preserve">FirstOntario will now build on the work of CASCU to assist and support the arts community </w:t>
            </w:r>
            <w:r w:rsidR="00382F01" w:rsidRPr="00382F01">
              <w:rPr>
                <w:rFonts w:cstheme="minorHAnsi"/>
                <w:color w:val="000000"/>
                <w:sz w:val="24"/>
                <w:szCs w:val="24"/>
                <w:lang w:val="en-US"/>
              </w:rPr>
              <w:t xml:space="preserve">with financial services and planning that is tailored to the needs of artists. </w:t>
            </w:r>
          </w:p>
        </w:tc>
      </w:tr>
      <w:tr w:rsidR="00A71476" w14:paraId="06F800E9" w14:textId="77777777" w:rsidTr="00A71476">
        <w:tc>
          <w:tcPr>
            <w:tcW w:w="4788" w:type="dxa"/>
          </w:tcPr>
          <w:p w14:paraId="2AADC95C" w14:textId="070CB7A6" w:rsidR="00C334C0" w:rsidRPr="008163E9" w:rsidRDefault="00C334C0" w:rsidP="00C334C0">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Better promote the services of the HAVEN Helpline including access to mental health supports and the LifeWorks</w:t>
            </w:r>
            <w:r w:rsidR="00D74182">
              <w:rPr>
                <w:rFonts w:cstheme="minorHAnsi"/>
                <w:color w:val="000000"/>
                <w:sz w:val="24"/>
                <w:szCs w:val="24"/>
                <w:lang w:val="en-US"/>
              </w:rPr>
              <w:t xml:space="preserve"> </w:t>
            </w:r>
            <w:r w:rsidRPr="008163E9">
              <w:rPr>
                <w:rFonts w:cstheme="minorHAnsi"/>
                <w:color w:val="000000"/>
                <w:sz w:val="24"/>
                <w:szCs w:val="24"/>
                <w:lang w:val="en-US"/>
              </w:rPr>
              <w:t>app.</w:t>
            </w:r>
          </w:p>
          <w:p w14:paraId="46B33BEE" w14:textId="77777777" w:rsidR="00A71476" w:rsidRPr="008163E9" w:rsidRDefault="00A71476" w:rsidP="00A85220">
            <w:pPr>
              <w:autoSpaceDE w:val="0"/>
              <w:autoSpaceDN w:val="0"/>
              <w:adjustRightInd w:val="0"/>
              <w:rPr>
                <w:rFonts w:cstheme="minorHAnsi"/>
                <w:color w:val="000000"/>
                <w:sz w:val="24"/>
                <w:szCs w:val="24"/>
                <w:lang w:val="en-US"/>
              </w:rPr>
            </w:pPr>
          </w:p>
        </w:tc>
        <w:tc>
          <w:tcPr>
            <w:tcW w:w="4788" w:type="dxa"/>
          </w:tcPr>
          <w:p w14:paraId="650EE1C4" w14:textId="4D221678" w:rsidR="00A71476" w:rsidRPr="007531EB" w:rsidRDefault="007531EB" w:rsidP="00A85220">
            <w:pPr>
              <w:autoSpaceDE w:val="0"/>
              <w:autoSpaceDN w:val="0"/>
              <w:adjustRightInd w:val="0"/>
              <w:rPr>
                <w:rFonts w:cstheme="minorHAnsi"/>
                <w:color w:val="000000"/>
                <w:sz w:val="24"/>
                <w:szCs w:val="24"/>
                <w:lang w:val="en-US"/>
              </w:rPr>
            </w:pPr>
            <w:r w:rsidRPr="007531EB">
              <w:rPr>
                <w:rFonts w:cstheme="minorHAnsi"/>
                <w:color w:val="000000"/>
                <w:sz w:val="24"/>
                <w:szCs w:val="24"/>
                <w:lang w:val="en-US"/>
              </w:rPr>
              <w:t xml:space="preserve">Through social media, public service announcements and e-blasts, members are provided with information and links to the HAVEN Helpline. </w:t>
            </w:r>
          </w:p>
        </w:tc>
      </w:tr>
      <w:tr w:rsidR="00A71476" w14:paraId="5E880F5D" w14:textId="77777777" w:rsidTr="00A71476">
        <w:tc>
          <w:tcPr>
            <w:tcW w:w="4788" w:type="dxa"/>
          </w:tcPr>
          <w:p w14:paraId="6551226C" w14:textId="0DA54E78" w:rsidR="00403A83" w:rsidRPr="008163E9" w:rsidRDefault="00403A83" w:rsidP="00403A83">
            <w:pPr>
              <w:autoSpaceDE w:val="0"/>
              <w:autoSpaceDN w:val="0"/>
              <w:adjustRightInd w:val="0"/>
              <w:rPr>
                <w:rFonts w:cstheme="minorHAnsi"/>
                <w:color w:val="000000"/>
                <w:sz w:val="24"/>
                <w:szCs w:val="24"/>
                <w:lang w:val="en-US"/>
              </w:rPr>
            </w:pPr>
            <w:r w:rsidRPr="008163E9">
              <w:rPr>
                <w:rFonts w:cstheme="minorHAnsi"/>
                <w:color w:val="000000"/>
                <w:sz w:val="24"/>
                <w:szCs w:val="24"/>
                <w:lang w:val="en-US"/>
              </w:rPr>
              <w:t>Conduct a review of the ACTRA Toronto By-laws. Recommendations for changes will be presented to the ACTRA</w:t>
            </w:r>
            <w:r w:rsidR="00D74182">
              <w:rPr>
                <w:rFonts w:cstheme="minorHAnsi"/>
                <w:color w:val="000000"/>
                <w:sz w:val="24"/>
                <w:szCs w:val="24"/>
                <w:lang w:val="en-US"/>
              </w:rPr>
              <w:t xml:space="preserve"> </w:t>
            </w:r>
            <w:r w:rsidRPr="008163E9">
              <w:rPr>
                <w:rFonts w:cstheme="minorHAnsi"/>
                <w:color w:val="000000"/>
                <w:sz w:val="24"/>
                <w:szCs w:val="24"/>
                <w:lang w:val="en-US"/>
              </w:rPr>
              <w:t>Toronto membership by referendum no later than May 2021 to implement any adopted changes in advance of</w:t>
            </w:r>
          </w:p>
          <w:p w14:paraId="74A28191" w14:textId="77777777" w:rsidR="00403A83" w:rsidRPr="008163E9" w:rsidRDefault="00403A83" w:rsidP="00403A83">
            <w:pPr>
              <w:autoSpaceDE w:val="0"/>
              <w:autoSpaceDN w:val="0"/>
              <w:adjustRightInd w:val="0"/>
              <w:rPr>
                <w:rFonts w:cstheme="minorHAnsi"/>
                <w:color w:val="FFFFFF"/>
                <w:sz w:val="24"/>
                <w:szCs w:val="24"/>
                <w:lang w:val="en-US"/>
              </w:rPr>
            </w:pPr>
            <w:r w:rsidRPr="008163E9">
              <w:rPr>
                <w:rFonts w:cstheme="minorHAnsi"/>
                <w:color w:val="000000"/>
                <w:sz w:val="24"/>
                <w:szCs w:val="24"/>
                <w:lang w:val="en-US"/>
              </w:rPr>
              <w:t>elections to be held in the autumn of 2021.</w:t>
            </w:r>
          </w:p>
          <w:p w14:paraId="7347A2EA" w14:textId="77777777" w:rsidR="00A71476" w:rsidRPr="008163E9" w:rsidRDefault="00A71476" w:rsidP="00A85220">
            <w:pPr>
              <w:autoSpaceDE w:val="0"/>
              <w:autoSpaceDN w:val="0"/>
              <w:adjustRightInd w:val="0"/>
              <w:rPr>
                <w:rFonts w:cstheme="minorHAnsi"/>
                <w:color w:val="000000"/>
                <w:sz w:val="24"/>
                <w:szCs w:val="24"/>
                <w:lang w:val="en-US"/>
              </w:rPr>
            </w:pPr>
          </w:p>
        </w:tc>
        <w:tc>
          <w:tcPr>
            <w:tcW w:w="4788" w:type="dxa"/>
          </w:tcPr>
          <w:p w14:paraId="1E41D4A9" w14:textId="7048272E" w:rsidR="00A71476" w:rsidRDefault="007531EB" w:rsidP="00A85220">
            <w:pPr>
              <w:autoSpaceDE w:val="0"/>
              <w:autoSpaceDN w:val="0"/>
              <w:adjustRightInd w:val="0"/>
              <w:rPr>
                <w:rFonts w:ascii="FuturaPT-Medium" w:hAnsi="FuturaPT-Medium" w:cs="FuturaPT-Medium"/>
                <w:color w:val="000000"/>
                <w:sz w:val="24"/>
                <w:szCs w:val="24"/>
                <w:lang w:val="en-US"/>
              </w:rPr>
            </w:pPr>
            <w:r w:rsidRPr="00385C1A">
              <w:rPr>
                <w:rFonts w:cstheme="minorHAnsi"/>
                <w:color w:val="000000"/>
                <w:sz w:val="24"/>
                <w:szCs w:val="24"/>
                <w:lang w:val="en-US"/>
              </w:rPr>
              <w:t xml:space="preserve">In </w:t>
            </w:r>
            <w:r w:rsidR="00385C1A" w:rsidRPr="00385C1A">
              <w:rPr>
                <w:rFonts w:cstheme="minorHAnsi"/>
                <w:color w:val="000000"/>
                <w:sz w:val="24"/>
                <w:szCs w:val="24"/>
                <w:lang w:val="en-US"/>
              </w:rPr>
              <w:t>July, ACTRA Toronto members ratified recommended changes to the By-laws including gender-neutral language, and the addition of a clear and streamlined election process</w:t>
            </w:r>
            <w:r w:rsidR="00385C1A">
              <w:rPr>
                <w:rFonts w:ascii="FuturaPT-Medium" w:hAnsi="FuturaPT-Medium" w:cs="FuturaPT-Medium"/>
                <w:color w:val="000000"/>
                <w:sz w:val="24"/>
                <w:szCs w:val="24"/>
                <w:lang w:val="en-US"/>
              </w:rPr>
              <w:t>.</w:t>
            </w:r>
          </w:p>
        </w:tc>
      </w:tr>
    </w:tbl>
    <w:p w14:paraId="1FE2542F" w14:textId="419A5AA1" w:rsidR="0002186E" w:rsidRPr="008163E9" w:rsidRDefault="0002186E" w:rsidP="008163E9">
      <w:pPr>
        <w:autoSpaceDE w:val="0"/>
        <w:autoSpaceDN w:val="0"/>
        <w:adjustRightInd w:val="0"/>
        <w:spacing w:after="0" w:line="240" w:lineRule="auto"/>
        <w:rPr>
          <w:rFonts w:cstheme="minorHAnsi"/>
          <w:color w:val="000000"/>
          <w:sz w:val="24"/>
          <w:szCs w:val="24"/>
          <w:lang w:val="en-US"/>
        </w:rPr>
      </w:pPr>
    </w:p>
    <w:p w14:paraId="42492724" w14:textId="0B6F5624" w:rsidR="002C3510" w:rsidRPr="008163E9" w:rsidRDefault="002C3510" w:rsidP="0002186E">
      <w:pPr>
        <w:autoSpaceDE w:val="0"/>
        <w:autoSpaceDN w:val="0"/>
        <w:adjustRightInd w:val="0"/>
        <w:spacing w:after="0" w:line="240" w:lineRule="auto"/>
        <w:rPr>
          <w:rFonts w:cstheme="minorHAnsi"/>
          <w:color w:val="000000"/>
          <w:sz w:val="24"/>
          <w:szCs w:val="24"/>
          <w:lang w:val="en-US"/>
        </w:rPr>
      </w:pPr>
    </w:p>
    <w:sectPr w:rsidR="002C3510" w:rsidRPr="008163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699F" w14:textId="77777777" w:rsidR="00BB6E2A" w:rsidRDefault="00BB6E2A" w:rsidP="00C45128">
      <w:pPr>
        <w:spacing w:after="0" w:line="240" w:lineRule="auto"/>
      </w:pPr>
      <w:r>
        <w:separator/>
      </w:r>
    </w:p>
  </w:endnote>
  <w:endnote w:type="continuationSeparator" w:id="0">
    <w:p w14:paraId="2CA02632" w14:textId="77777777" w:rsidR="00BB6E2A" w:rsidRDefault="00BB6E2A" w:rsidP="00C4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FuturaPT-Medium">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1751" w14:textId="77777777" w:rsidR="00A02F0E" w:rsidRDefault="00A02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32682"/>
      <w:docPartObj>
        <w:docPartGallery w:val="Page Numbers (Bottom of Page)"/>
        <w:docPartUnique/>
      </w:docPartObj>
    </w:sdtPr>
    <w:sdtContent>
      <w:sdt>
        <w:sdtPr>
          <w:id w:val="1728636285"/>
          <w:docPartObj>
            <w:docPartGallery w:val="Page Numbers (Top of Page)"/>
            <w:docPartUnique/>
          </w:docPartObj>
        </w:sdtPr>
        <w:sdtContent>
          <w:p w14:paraId="0BEF6154" w14:textId="2AE2C5CE" w:rsidR="00740385" w:rsidRDefault="00740385" w:rsidP="00740385">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09BB97" w14:textId="77777777" w:rsidR="00C45128" w:rsidRDefault="00C45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01AC" w14:textId="77777777" w:rsidR="00A02F0E" w:rsidRDefault="00A0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AF2B" w14:textId="77777777" w:rsidR="00BB6E2A" w:rsidRDefault="00BB6E2A" w:rsidP="00C45128">
      <w:pPr>
        <w:spacing w:after="0" w:line="240" w:lineRule="auto"/>
      </w:pPr>
      <w:r>
        <w:separator/>
      </w:r>
    </w:p>
  </w:footnote>
  <w:footnote w:type="continuationSeparator" w:id="0">
    <w:p w14:paraId="495DDFF6" w14:textId="77777777" w:rsidR="00BB6E2A" w:rsidRDefault="00BB6E2A" w:rsidP="00C45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86DC" w14:textId="77777777" w:rsidR="00A02F0E" w:rsidRDefault="00A02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55F9" w14:textId="2E76E012" w:rsidR="00A02F0E" w:rsidRDefault="00A02F0E" w:rsidP="006D4C30">
    <w:pPr>
      <w:pStyle w:val="Header"/>
      <w:pBdr>
        <w:bottom w:val="single" w:sz="4" w:space="1" w:color="auto"/>
      </w:pBdr>
    </w:pPr>
    <w:r>
      <w:rPr>
        <w:noProof/>
      </w:rPr>
      <w:drawing>
        <wp:inline distT="0" distB="0" distL="0" distR="0" wp14:anchorId="4707246A" wp14:editId="780CD836">
          <wp:extent cx="935795" cy="4572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795" cy="457200"/>
                  </a:xfrm>
                  <a:prstGeom prst="rect">
                    <a:avLst/>
                  </a:prstGeom>
                </pic:spPr>
              </pic:pic>
            </a:graphicData>
          </a:graphic>
        </wp:inline>
      </w:drawing>
    </w:r>
    <w:r w:rsidR="006723A0">
      <w:tab/>
    </w:r>
    <w:r w:rsidR="006723A0" w:rsidRPr="00214BD8">
      <w:rPr>
        <w:sz w:val="32"/>
        <w:szCs w:val="32"/>
      </w:rPr>
      <w:t xml:space="preserve">ACTRA Toronto Op Plan </w:t>
    </w:r>
    <w:r w:rsidR="006D4C30" w:rsidRPr="00214BD8">
      <w:rPr>
        <w:sz w:val="32"/>
        <w:szCs w:val="32"/>
      </w:rPr>
      <w:t>21-22 Status Report</w:t>
    </w:r>
    <w:r w:rsidR="006D4C30">
      <w:tab/>
      <w:t>09.23.21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0181" w14:textId="77777777" w:rsidR="00A02F0E" w:rsidRDefault="00A02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11A"/>
    <w:multiLevelType w:val="multilevel"/>
    <w:tmpl w:val="E43209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707BC1"/>
    <w:multiLevelType w:val="hybridMultilevel"/>
    <w:tmpl w:val="E536D722"/>
    <w:lvl w:ilvl="0" w:tplc="D714A3F6">
      <w:start w:val="1"/>
      <w:numFmt w:val="bullet"/>
      <w:lvlText w:val="·"/>
      <w:lvlJc w:val="left"/>
      <w:pPr>
        <w:ind w:left="360" w:hanging="360"/>
      </w:pPr>
      <w:rPr>
        <w:rFonts w:ascii="Symbol" w:hAnsi="Symbol" w:cs="Symbol" w:hint="default"/>
        <w:b w:val="0"/>
        <w:bCs w:val="0"/>
        <w:i w:val="0"/>
        <w:iCs w:val="0"/>
        <w:caps w:val="0"/>
        <w:smallCaps w:val="0"/>
        <w:strike w:val="0"/>
        <w:dstrike w:val="0"/>
        <w:outline w:val="0"/>
        <w:emboss w:val="0"/>
        <w:imprint w:val="0"/>
        <w:vanish w:val="0"/>
        <w:spacing w:val="0"/>
        <w:w w:val="100"/>
        <w:kern w:val="0"/>
        <w:position w:val="0"/>
        <w:sz w:val="22"/>
        <w:szCs w:val="22"/>
        <w:highlight w:val="none"/>
        <w:vertAlign w:val="baseline"/>
      </w:rPr>
    </w:lvl>
    <w:lvl w:ilvl="1" w:tplc="430449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6A32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8488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2837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6AC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827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1E53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CA92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196256"/>
    <w:multiLevelType w:val="hybridMultilevel"/>
    <w:tmpl w:val="AD0C48DA"/>
    <w:styleLink w:val="ImportedStyle1"/>
    <w:lvl w:ilvl="0" w:tplc="6504D9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53F8D14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2238C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C07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B2B42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C4D11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8E74C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FAE4B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54B44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8E6928"/>
    <w:multiLevelType w:val="hybridMultilevel"/>
    <w:tmpl w:val="FD6CAA46"/>
    <w:numStyleLink w:val="ImportedStyle2"/>
  </w:abstractNum>
  <w:abstractNum w:abstractNumId="4" w15:restartNumberingAfterBreak="0">
    <w:nsid w:val="5F3D6835"/>
    <w:multiLevelType w:val="hybridMultilevel"/>
    <w:tmpl w:val="FD6CAA46"/>
    <w:styleLink w:val="ImportedStyle2"/>
    <w:lvl w:ilvl="0" w:tplc="C35AF1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16AA89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D0F3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20E8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0AA87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D2672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7AF72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16706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F2FF7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F23487"/>
    <w:multiLevelType w:val="hybridMultilevel"/>
    <w:tmpl w:val="AD0C48DA"/>
    <w:numStyleLink w:val="ImportedStyle1"/>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0E5F"/>
    <w:rsid w:val="0002186E"/>
    <w:rsid w:val="00074F54"/>
    <w:rsid w:val="0009600F"/>
    <w:rsid w:val="000F71FB"/>
    <w:rsid w:val="001036AF"/>
    <w:rsid w:val="00105612"/>
    <w:rsid w:val="00134344"/>
    <w:rsid w:val="0015328A"/>
    <w:rsid w:val="00176515"/>
    <w:rsid w:val="001822B3"/>
    <w:rsid w:val="00186086"/>
    <w:rsid w:val="00197AEC"/>
    <w:rsid w:val="00197C72"/>
    <w:rsid w:val="001A03E6"/>
    <w:rsid w:val="001A4D8B"/>
    <w:rsid w:val="001C7F81"/>
    <w:rsid w:val="001F3194"/>
    <w:rsid w:val="002036B7"/>
    <w:rsid w:val="00207320"/>
    <w:rsid w:val="00214BD8"/>
    <w:rsid w:val="00216A22"/>
    <w:rsid w:val="0022165E"/>
    <w:rsid w:val="00222020"/>
    <w:rsid w:val="00224FF8"/>
    <w:rsid w:val="00241849"/>
    <w:rsid w:val="00242D87"/>
    <w:rsid w:val="002526AD"/>
    <w:rsid w:val="002553A6"/>
    <w:rsid w:val="00261B5D"/>
    <w:rsid w:val="002747F0"/>
    <w:rsid w:val="002A4541"/>
    <w:rsid w:val="002C3510"/>
    <w:rsid w:val="002D7A13"/>
    <w:rsid w:val="002E5CEB"/>
    <w:rsid w:val="002F32CF"/>
    <w:rsid w:val="002F4656"/>
    <w:rsid w:val="00307266"/>
    <w:rsid w:val="003073EA"/>
    <w:rsid w:val="00310FA3"/>
    <w:rsid w:val="003217E9"/>
    <w:rsid w:val="0032775D"/>
    <w:rsid w:val="003361B1"/>
    <w:rsid w:val="00346DAF"/>
    <w:rsid w:val="00365D63"/>
    <w:rsid w:val="00372ACB"/>
    <w:rsid w:val="00382F01"/>
    <w:rsid w:val="00385C1A"/>
    <w:rsid w:val="003B1028"/>
    <w:rsid w:val="003B1789"/>
    <w:rsid w:val="003C50A3"/>
    <w:rsid w:val="003F06A4"/>
    <w:rsid w:val="0040170B"/>
    <w:rsid w:val="00403A83"/>
    <w:rsid w:val="0041161B"/>
    <w:rsid w:val="00415EF7"/>
    <w:rsid w:val="00430A82"/>
    <w:rsid w:val="00430CD0"/>
    <w:rsid w:val="00434B65"/>
    <w:rsid w:val="00436B4E"/>
    <w:rsid w:val="00445825"/>
    <w:rsid w:val="00487252"/>
    <w:rsid w:val="004A5528"/>
    <w:rsid w:val="004B40CB"/>
    <w:rsid w:val="004B50D3"/>
    <w:rsid w:val="004D7F4E"/>
    <w:rsid w:val="004E5577"/>
    <w:rsid w:val="005039EA"/>
    <w:rsid w:val="0054741E"/>
    <w:rsid w:val="00582325"/>
    <w:rsid w:val="00594E0D"/>
    <w:rsid w:val="005A39E3"/>
    <w:rsid w:val="005B4067"/>
    <w:rsid w:val="005C3A5E"/>
    <w:rsid w:val="005E1CB8"/>
    <w:rsid w:val="005E27A7"/>
    <w:rsid w:val="005E3507"/>
    <w:rsid w:val="005F4353"/>
    <w:rsid w:val="0060135F"/>
    <w:rsid w:val="006048CC"/>
    <w:rsid w:val="00617534"/>
    <w:rsid w:val="006531A1"/>
    <w:rsid w:val="00662E28"/>
    <w:rsid w:val="006723A0"/>
    <w:rsid w:val="00691CF7"/>
    <w:rsid w:val="006B4087"/>
    <w:rsid w:val="006C0123"/>
    <w:rsid w:val="006C2EA7"/>
    <w:rsid w:val="006D4C30"/>
    <w:rsid w:val="006E00C7"/>
    <w:rsid w:val="007145DC"/>
    <w:rsid w:val="00720115"/>
    <w:rsid w:val="00721082"/>
    <w:rsid w:val="00725C5B"/>
    <w:rsid w:val="00727C96"/>
    <w:rsid w:val="00731734"/>
    <w:rsid w:val="00737545"/>
    <w:rsid w:val="00740385"/>
    <w:rsid w:val="00742A48"/>
    <w:rsid w:val="007531EB"/>
    <w:rsid w:val="0077124B"/>
    <w:rsid w:val="00794E83"/>
    <w:rsid w:val="00797790"/>
    <w:rsid w:val="008163E9"/>
    <w:rsid w:val="00840B28"/>
    <w:rsid w:val="00880E81"/>
    <w:rsid w:val="00890BB4"/>
    <w:rsid w:val="008C11BD"/>
    <w:rsid w:val="008C187A"/>
    <w:rsid w:val="008E3943"/>
    <w:rsid w:val="008F2DF7"/>
    <w:rsid w:val="00905FCD"/>
    <w:rsid w:val="00922F1E"/>
    <w:rsid w:val="009A2B89"/>
    <w:rsid w:val="009C7BD8"/>
    <w:rsid w:val="009D0FE7"/>
    <w:rsid w:val="009D5F56"/>
    <w:rsid w:val="009F07D2"/>
    <w:rsid w:val="00A02F0E"/>
    <w:rsid w:val="00A21F96"/>
    <w:rsid w:val="00A2588C"/>
    <w:rsid w:val="00A37A56"/>
    <w:rsid w:val="00A53478"/>
    <w:rsid w:val="00A60E5F"/>
    <w:rsid w:val="00A71476"/>
    <w:rsid w:val="00AA4041"/>
    <w:rsid w:val="00AA730D"/>
    <w:rsid w:val="00AD58A6"/>
    <w:rsid w:val="00AF2995"/>
    <w:rsid w:val="00B2289B"/>
    <w:rsid w:val="00B531D8"/>
    <w:rsid w:val="00B5422D"/>
    <w:rsid w:val="00B63652"/>
    <w:rsid w:val="00B735B7"/>
    <w:rsid w:val="00B956E2"/>
    <w:rsid w:val="00B9634E"/>
    <w:rsid w:val="00BB1D18"/>
    <w:rsid w:val="00BB6E2A"/>
    <w:rsid w:val="00BD442B"/>
    <w:rsid w:val="00C0689B"/>
    <w:rsid w:val="00C124F9"/>
    <w:rsid w:val="00C334C0"/>
    <w:rsid w:val="00C45128"/>
    <w:rsid w:val="00C51006"/>
    <w:rsid w:val="00C86A6F"/>
    <w:rsid w:val="00CB24DB"/>
    <w:rsid w:val="00D1277C"/>
    <w:rsid w:val="00D20DFD"/>
    <w:rsid w:val="00D21344"/>
    <w:rsid w:val="00D274B0"/>
    <w:rsid w:val="00D47F4A"/>
    <w:rsid w:val="00D63744"/>
    <w:rsid w:val="00D74182"/>
    <w:rsid w:val="00DA71FA"/>
    <w:rsid w:val="00DB3CC1"/>
    <w:rsid w:val="00DB50A3"/>
    <w:rsid w:val="00DB7D23"/>
    <w:rsid w:val="00DE306C"/>
    <w:rsid w:val="00DF4BC5"/>
    <w:rsid w:val="00E0125A"/>
    <w:rsid w:val="00E16AEF"/>
    <w:rsid w:val="00E16B80"/>
    <w:rsid w:val="00E25C0A"/>
    <w:rsid w:val="00E335FD"/>
    <w:rsid w:val="00E34E3F"/>
    <w:rsid w:val="00EB4373"/>
    <w:rsid w:val="00ED6B82"/>
    <w:rsid w:val="00EE4C87"/>
    <w:rsid w:val="00EF2F39"/>
    <w:rsid w:val="00F02BDF"/>
    <w:rsid w:val="00F25462"/>
    <w:rsid w:val="00F27D28"/>
    <w:rsid w:val="00F47093"/>
    <w:rsid w:val="00F50E8A"/>
    <w:rsid w:val="00F77E33"/>
    <w:rsid w:val="00F92304"/>
    <w:rsid w:val="00FB054E"/>
    <w:rsid w:val="00FB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01B7B"/>
  <w15:chartTrackingRefBased/>
  <w15:docId w15:val="{D1B544D3-2644-465C-B0D0-E4A5ABD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rsid w:val="00487252"/>
    <w:pPr>
      <w:pBdr>
        <w:top w:val="nil"/>
        <w:left w:val="nil"/>
        <w:bottom w:val="nil"/>
        <w:right w:val="nil"/>
        <w:between w:val="nil"/>
        <w:bar w:val="nil"/>
      </w:pBdr>
      <w:spacing w:after="0" w:line="240" w:lineRule="auto"/>
      <w:ind w:left="720"/>
    </w:pPr>
    <w:rPr>
      <w:rFonts w:ascii="Times Roman" w:eastAsia="Arial Unicode MS" w:hAnsi="Times Roman" w:cs="Arial Unicode MS"/>
      <w:color w:val="000000"/>
      <w:sz w:val="24"/>
      <w:szCs w:val="24"/>
      <w:u w:color="000000"/>
      <w:bdr w:val="nil"/>
    </w:rPr>
  </w:style>
  <w:style w:type="numbering" w:customStyle="1" w:styleId="ImportedStyle2">
    <w:name w:val="Imported Style 2"/>
    <w:rsid w:val="00487252"/>
    <w:pPr>
      <w:numPr>
        <w:numId w:val="1"/>
      </w:numPr>
    </w:pPr>
  </w:style>
  <w:style w:type="paragraph" w:customStyle="1" w:styleId="Body">
    <w:name w:val="Body"/>
    <w:rsid w:val="001A03E6"/>
    <w:pPr>
      <w:pBdr>
        <w:top w:val="nil"/>
        <w:left w:val="nil"/>
        <w:bottom w:val="nil"/>
        <w:right w:val="nil"/>
        <w:between w:val="nil"/>
        <w:bar w:val="nil"/>
      </w:pBdr>
      <w:spacing w:after="0" w:line="240" w:lineRule="auto"/>
    </w:pPr>
    <w:rPr>
      <w:rFonts w:ascii="Times Roman" w:eastAsia="Arial Unicode MS" w:hAnsi="Times Roman" w:cs="Arial Unicode MS"/>
      <w:color w:val="000000"/>
      <w:sz w:val="24"/>
      <w:szCs w:val="24"/>
      <w:u w:color="000000"/>
      <w:bdr w:val="nil"/>
      <w14:textOutline w14:w="0" w14:cap="flat" w14:cmpd="sng" w14:algn="ctr">
        <w14:noFill/>
        <w14:prstDash w14:val="solid"/>
        <w14:bevel/>
      </w14:textOutline>
    </w:rPr>
  </w:style>
  <w:style w:type="paragraph" w:styleId="NoSpacing">
    <w:name w:val="No Spacing"/>
    <w:uiPriority w:val="1"/>
    <w:qFormat/>
    <w:rsid w:val="00A37A56"/>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rPr>
  </w:style>
  <w:style w:type="numbering" w:customStyle="1" w:styleId="ImportedStyle1">
    <w:name w:val="Imported Style 1"/>
    <w:rsid w:val="00A37A56"/>
    <w:pPr>
      <w:numPr>
        <w:numId w:val="4"/>
      </w:numPr>
    </w:pPr>
  </w:style>
  <w:style w:type="character" w:styleId="Hyperlink">
    <w:name w:val="Hyperlink"/>
    <w:basedOn w:val="DefaultParagraphFont"/>
    <w:uiPriority w:val="99"/>
    <w:unhideWhenUsed/>
    <w:rsid w:val="002E5CEB"/>
    <w:rPr>
      <w:color w:val="0000FF" w:themeColor="hyperlink"/>
      <w:u w:val="single"/>
    </w:rPr>
  </w:style>
  <w:style w:type="character" w:styleId="UnresolvedMention">
    <w:name w:val="Unresolved Mention"/>
    <w:basedOn w:val="DefaultParagraphFont"/>
    <w:uiPriority w:val="99"/>
    <w:semiHidden/>
    <w:unhideWhenUsed/>
    <w:rsid w:val="002E5CEB"/>
    <w:rPr>
      <w:color w:val="605E5C"/>
      <w:shd w:val="clear" w:color="auto" w:fill="E1DFDD"/>
    </w:rPr>
  </w:style>
  <w:style w:type="paragraph" w:styleId="Header">
    <w:name w:val="header"/>
    <w:basedOn w:val="Normal"/>
    <w:link w:val="HeaderChar"/>
    <w:uiPriority w:val="99"/>
    <w:unhideWhenUsed/>
    <w:rsid w:val="00C4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128"/>
    <w:rPr>
      <w:lang w:val="en-CA"/>
    </w:rPr>
  </w:style>
  <w:style w:type="paragraph" w:styleId="Footer">
    <w:name w:val="footer"/>
    <w:basedOn w:val="Normal"/>
    <w:link w:val="FooterChar"/>
    <w:uiPriority w:val="99"/>
    <w:unhideWhenUsed/>
    <w:rsid w:val="00C4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128"/>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ratoronto.com/online-town-hal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youtu.be/GJAPr-tL9P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2679</Words>
  <Characters>14418</Characters>
  <Application>Microsoft Office Word</Application>
  <DocSecurity>0</DocSecurity>
  <Lines>294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Milling</dc:creator>
  <cp:keywords/>
  <dc:description/>
  <cp:lastModifiedBy>Karl Pruner</cp:lastModifiedBy>
  <cp:revision>7</cp:revision>
  <dcterms:created xsi:type="dcterms:W3CDTF">2021-09-22T19:14:00Z</dcterms:created>
  <dcterms:modified xsi:type="dcterms:W3CDTF">2021-09-22T19:19:00Z</dcterms:modified>
</cp:coreProperties>
</file>